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52"/>
        </w:rPr>
      </w:pPr>
      <w:r>
        <w:rPr>
          <w:sz w:val="52"/>
          <w:szCs w:val="52"/>
        </w:rPr>
        <w:t>20</w:t>
      </w:r>
      <w:r>
        <w:rPr>
          <w:rFonts w:hint="eastAsia"/>
          <w:sz w:val="52"/>
          <w:szCs w:val="52"/>
          <w:lang w:val="en-US" w:eastAsia="zh-CN"/>
        </w:rPr>
        <w:t>20年度</w:t>
      </w:r>
      <w:r>
        <w:rPr>
          <w:rFonts w:hint="eastAsia"/>
          <w:sz w:val="52"/>
          <w:szCs w:val="52"/>
        </w:rPr>
        <w:t>浙江省广播电视</w:t>
      </w:r>
      <w:r>
        <w:rPr>
          <w:rFonts w:hint="eastAsia"/>
          <w:sz w:val="52"/>
          <w:szCs w:val="52"/>
          <w:lang w:eastAsia="zh-CN"/>
        </w:rPr>
        <w:t>节目</w:t>
      </w:r>
      <w:r>
        <w:rPr>
          <w:rFonts w:hint="eastAsia"/>
          <w:sz w:val="52"/>
          <w:szCs w:val="52"/>
        </w:rPr>
        <w:t>奖</w:t>
      </w:r>
    </w:p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服务类节目</w:t>
      </w:r>
      <w:r>
        <w:rPr>
          <w:rFonts w:hint="eastAsia"/>
          <w:sz w:val="52"/>
          <w:szCs w:val="52"/>
        </w:rPr>
        <w:t>获奖作品目录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28"/>
        </w:rPr>
      </w:pPr>
    </w:p>
    <w:p>
      <w:pPr>
        <w:spacing w:line="240" w:lineRule="atLeast"/>
        <w:rPr>
          <w:rFonts w:ascii="Times New Roman" w:hAnsi="Times New Roman" w:cs="Times New Roman"/>
          <w:color w:val="auto"/>
        </w:rPr>
      </w:pPr>
    </w:p>
    <w:p>
      <w:pPr>
        <w:spacing w:line="240" w:lineRule="atLeast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36"/>
        </w:rPr>
        <w:t xml:space="preserve"> 广播</w:t>
      </w:r>
      <w:r>
        <w:rPr>
          <w:rFonts w:hint="eastAsia" w:ascii="Times New Roman" w:hAnsi="Times New Roman" w:cs="Times New Roman"/>
          <w:color w:val="auto"/>
          <w:sz w:val="36"/>
          <w:lang w:eastAsia="zh-CN"/>
        </w:rPr>
        <w:t>服务类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        电视</w:t>
      </w:r>
      <w:r>
        <w:rPr>
          <w:rFonts w:hint="eastAsia" w:ascii="Times New Roman" w:hAnsi="Times New Roman" w:cs="Times New Roman"/>
          <w:color w:val="auto"/>
          <w:sz w:val="36"/>
          <w:lang w:eastAsia="zh-CN"/>
        </w:rPr>
        <w:t>服务类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一等奖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 2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        1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二等奖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3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3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三等奖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6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4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广播服务类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一等奖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新冠疫苗来了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杨贵宇、王潇磊、刘子阁、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赵伟雯、项勇、顾新文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三问新型冠状病毒！浙江在行动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李巾、戴家琪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浙江电台交通之声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阿巍说交通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何巍、郑柏奇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浙江电台交通之声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筑起抗疫的心理防线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李萌、陈磊 、聂湘蓉、朱敏、王璟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小主意：直播带货有点火 识破套路不中招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胡聪聪、成钢、田野、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陈旭春、曹义铭、刘俊杰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义乌市广播电视台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鉴湖警事-消失的50万美金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吕忠军、郑小军、杨思宇、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徐琳、来颖亮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柯桥区广播电视台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贻贝带毒引发的风波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张辉、宋红、杨光、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郭福莱、柴昕妤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《身边的民法典》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——如何应对公民个人信息泄露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陈翔宇、刘彦、郭华省、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王艺睿、安建军、戴家琪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浙江电台旅游之声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疯狂的病毒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（王晓伟、孙力、叶馨、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黄浩栋、魏奇玉、朱明明、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赵俊茹）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长兴县广播电视台</w:t>
            </w:r>
          </w:p>
        </w:tc>
      </w:tr>
    </w:tbl>
    <w:p>
      <w:pPr>
        <w:jc w:val="center"/>
        <w:rPr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电视服务类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一等奖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“防控一线 专家答疑”系列访谈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（翁晓华、沈利、余婕、宁大伟、谢熙瑶、朱丹、蒋婧、陈潇夏、陈亚萍、徐青、陆子翔、周兴军）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杭州市广播电视台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孩子拖延症结在哪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周健、刘颖颖、郭晓涛、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张陈阳、李承超、孙梦圆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读公办，还是摇民办？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钱群、黄好、易姿辰、沈悦、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崔敬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浙江电视台少儿频道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献血 让世界更健康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王博众、张诗晗、梁佳慧、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傅莉丽、方元 伍珊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宁波广播电视集团</w:t>
            </w:r>
          </w:p>
        </w:tc>
      </w:tr>
    </w:tbl>
    <w:p>
      <w:pPr>
        <w:numPr>
          <w:ilvl w:val="0"/>
          <w:numId w:val="0"/>
        </w:numPr>
        <w:ind w:firstLine="6425" w:firstLineChars="2000"/>
        <w:jc w:val="both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《民法典》来了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连韶红、陆琼、颜群欢、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管志武、林米琪、李文成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玉环市广播电视台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新冠肺炎防护十法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》（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共十期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雷鸣浩、贾浩、江苏烈、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夏旻、李冶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数字渔业真奇妙：“数字鱼”养出“芯片鱼”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朱晨、潘敏、林晓玮、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金伟东、潘树强、高超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德清县广播电视台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金华首创两项亮码制度 助力百姓美好生活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丁宁、沈之阳、杨茗荃、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闫明、刘清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金华市广播电视台</w:t>
            </w:r>
          </w:p>
        </w:tc>
      </w:tr>
    </w:tbl>
    <w:p>
      <w:pPr>
        <w:jc w:val="center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F024A"/>
    <w:rsid w:val="01102EC8"/>
    <w:rsid w:val="04791A26"/>
    <w:rsid w:val="06CE2EB8"/>
    <w:rsid w:val="07306B81"/>
    <w:rsid w:val="0EFF024A"/>
    <w:rsid w:val="17E2530F"/>
    <w:rsid w:val="3A4C12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2018-03-29T06:32:00Z</dcterms:created>
  <dc:creator>lenovo</dc:creator>
  <cp:lastModifiedBy>user</cp:lastModifiedBy>
  <dcterms:modified xsi:type="dcterms:W3CDTF">2021-07-13T04:04:09Z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