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D7" w:rsidRDefault="00672BD7" w:rsidP="00BC212B">
      <w:pPr>
        <w:pStyle w:val="a9"/>
        <w:ind w:left="1060" w:hanging="640"/>
      </w:pPr>
    </w:p>
    <w:p w:rsidR="00672BD7" w:rsidRDefault="00B65A2A">
      <w:pPr>
        <w:pStyle w:val="1"/>
        <w:spacing w:before="0" w:after="0"/>
        <w:ind w:firstLineChars="300" w:firstLine="1325"/>
        <w:rPr>
          <w:rFonts w:ascii="Times New Roman" w:hAnsi="Times New Roman"/>
        </w:rPr>
      </w:pPr>
      <w:bookmarkStart w:id="0" w:name="_GoBack"/>
      <w:r>
        <w:rPr>
          <w:rFonts w:ascii="Times New Roman" w:hAnsi="Times New Roman" w:hint="eastAsia"/>
        </w:rPr>
        <w:t>“八八战略”实施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周年主题优秀广播电视新闻获奖作品目录</w:t>
      </w:r>
    </w:p>
    <w:bookmarkEnd w:id="0"/>
    <w:p w:rsidR="00672BD7" w:rsidRDefault="00672BD7"/>
    <w:p w:rsidR="00672BD7" w:rsidRDefault="00672BD7">
      <w:pPr>
        <w:pStyle w:val="a9"/>
        <w:ind w:left="720" w:hanging="300"/>
        <w:rPr>
          <w:sz w:val="15"/>
          <w:szCs w:val="15"/>
        </w:rPr>
      </w:pPr>
    </w:p>
    <w:p w:rsidR="00672BD7" w:rsidRDefault="00B65A2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【</w:t>
      </w:r>
      <w:r>
        <w:rPr>
          <w:rFonts w:ascii="Times New Roman" w:hAnsi="Times New Roman"/>
          <w:sz w:val="36"/>
          <w:szCs w:val="36"/>
        </w:rPr>
        <w:t>广播作品</w:t>
      </w:r>
      <w:r>
        <w:rPr>
          <w:rFonts w:ascii="Times New Roman" w:hAnsi="Times New Roman" w:hint="eastAsia"/>
          <w:sz w:val="36"/>
          <w:szCs w:val="36"/>
        </w:rPr>
        <w:t>】</w:t>
      </w:r>
    </w:p>
    <w:p w:rsidR="00672BD7" w:rsidRDefault="00B65A2A">
      <w:pPr>
        <w:pStyle w:val="ad"/>
        <w:ind w:left="420" w:firstLineChars="2400" w:firstLine="674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一等奖</w:t>
      </w:r>
    </w:p>
    <w:tbl>
      <w:tblPr>
        <w:tblStyle w:val="ab"/>
        <w:tblW w:w="1440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795"/>
        <w:gridCol w:w="4819"/>
        <w:gridCol w:w="1701"/>
        <w:gridCol w:w="4111"/>
        <w:gridCol w:w="2977"/>
      </w:tblGrid>
      <w:tr w:rsidR="00672BD7">
        <w:trPr>
          <w:cantSplit/>
          <w:trHeight w:val="691"/>
        </w:trPr>
        <w:tc>
          <w:tcPr>
            <w:tcW w:w="795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序号</w:t>
            </w:r>
          </w:p>
        </w:tc>
        <w:tc>
          <w:tcPr>
            <w:tcW w:w="4819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作品标题</w:t>
            </w:r>
          </w:p>
        </w:tc>
        <w:tc>
          <w:tcPr>
            <w:tcW w:w="1701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类型</w:t>
            </w:r>
          </w:p>
        </w:tc>
        <w:tc>
          <w:tcPr>
            <w:tcW w:w="4111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作者姓名</w:t>
            </w:r>
          </w:p>
        </w:tc>
        <w:tc>
          <w:tcPr>
            <w:tcW w:w="2977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播出机构</w:t>
            </w:r>
          </w:p>
        </w:tc>
      </w:tr>
      <w:tr w:rsidR="00672BD7">
        <w:trPr>
          <w:cantSplit/>
          <w:trHeight w:val="545"/>
        </w:trPr>
        <w:tc>
          <w:tcPr>
            <w:tcW w:w="795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牢记总书记的嘱托——“甬”在征途</w:t>
            </w:r>
          </w:p>
        </w:tc>
        <w:tc>
          <w:tcPr>
            <w:tcW w:w="1701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系列报道</w:t>
            </w:r>
          </w:p>
        </w:tc>
        <w:tc>
          <w:tcPr>
            <w:tcW w:w="4111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胡旭霞、诸晓丽、杨翰钰、叶秀少、毛洲英</w:t>
            </w:r>
          </w:p>
        </w:tc>
        <w:tc>
          <w:tcPr>
            <w:tcW w:w="2977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宁波广播电视集团</w:t>
            </w:r>
          </w:p>
        </w:tc>
      </w:tr>
    </w:tbl>
    <w:p w:rsidR="00672BD7" w:rsidRDefault="00B65A2A">
      <w:pPr>
        <w:ind w:left="281" w:firstLineChars="2500" w:firstLine="702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二等奖</w:t>
      </w:r>
    </w:p>
    <w:tbl>
      <w:tblPr>
        <w:tblStyle w:val="ab"/>
        <w:tblW w:w="1440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795"/>
        <w:gridCol w:w="4801"/>
        <w:gridCol w:w="1719"/>
        <w:gridCol w:w="4111"/>
        <w:gridCol w:w="2977"/>
      </w:tblGrid>
      <w:tr w:rsidR="00672BD7">
        <w:trPr>
          <w:cantSplit/>
          <w:trHeight w:val="458"/>
        </w:trPr>
        <w:tc>
          <w:tcPr>
            <w:tcW w:w="79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序号</w:t>
            </w:r>
          </w:p>
        </w:tc>
        <w:tc>
          <w:tcPr>
            <w:tcW w:w="4801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作品标题</w:t>
            </w:r>
          </w:p>
        </w:tc>
        <w:tc>
          <w:tcPr>
            <w:tcW w:w="1719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类型</w:t>
            </w:r>
          </w:p>
        </w:tc>
        <w:tc>
          <w:tcPr>
            <w:tcW w:w="4111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作者姓名</w:t>
            </w:r>
          </w:p>
        </w:tc>
        <w:tc>
          <w:tcPr>
            <w:tcW w:w="2977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播出机构</w:t>
            </w:r>
          </w:p>
        </w:tc>
      </w:tr>
      <w:tr w:rsidR="00672BD7">
        <w:trPr>
          <w:cantSplit/>
          <w:trHeight w:val="420"/>
        </w:trPr>
        <w:tc>
          <w:tcPr>
            <w:tcW w:w="795" w:type="dxa"/>
            <w:vAlign w:val="center"/>
          </w:tcPr>
          <w:p w:rsidR="00672BD7" w:rsidRDefault="00B65A2A">
            <w:pPr>
              <w:spacing w:line="4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</w:p>
        </w:tc>
        <w:tc>
          <w:tcPr>
            <w:tcW w:w="4801" w:type="dxa"/>
            <w:vAlign w:val="center"/>
          </w:tcPr>
          <w:p w:rsidR="00672BD7" w:rsidRDefault="00B65A2A">
            <w:pPr>
              <w:jc w:val="center"/>
              <w:rPr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思想照之江</w:t>
            </w:r>
          </w:p>
        </w:tc>
        <w:tc>
          <w:tcPr>
            <w:tcW w:w="1719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系列报道</w:t>
            </w:r>
          </w:p>
        </w:tc>
        <w:tc>
          <w:tcPr>
            <w:tcW w:w="4111" w:type="dxa"/>
            <w:vAlign w:val="center"/>
          </w:tcPr>
          <w:p w:rsidR="00672BD7" w:rsidRDefault="00B65A2A">
            <w:pPr>
              <w:jc w:val="center"/>
              <w:rPr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高嵩、蓝柳丹、陈博文</w:t>
            </w:r>
          </w:p>
        </w:tc>
        <w:tc>
          <w:tcPr>
            <w:tcW w:w="2977" w:type="dxa"/>
            <w:vAlign w:val="center"/>
          </w:tcPr>
          <w:p w:rsidR="00672BD7" w:rsidRDefault="00B65A2A">
            <w:pPr>
              <w:jc w:val="center"/>
              <w:rPr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浙江之声</w:t>
            </w:r>
          </w:p>
        </w:tc>
      </w:tr>
      <w:tr w:rsidR="00672BD7">
        <w:trPr>
          <w:cantSplit/>
          <w:trHeight w:val="691"/>
        </w:trPr>
        <w:tc>
          <w:tcPr>
            <w:tcW w:w="795" w:type="dxa"/>
            <w:vAlign w:val="center"/>
          </w:tcPr>
          <w:p w:rsidR="00672BD7" w:rsidRDefault="00B65A2A">
            <w:pPr>
              <w:spacing w:line="4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2</w:t>
            </w:r>
          </w:p>
        </w:tc>
        <w:tc>
          <w:tcPr>
            <w:tcW w:w="4801" w:type="dxa"/>
            <w:vAlign w:val="center"/>
          </w:tcPr>
          <w:p w:rsidR="00672BD7" w:rsidRDefault="00B65A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共护新安江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共富新十年</w:t>
            </w:r>
          </w:p>
        </w:tc>
        <w:tc>
          <w:tcPr>
            <w:tcW w:w="1719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新闻专题</w:t>
            </w:r>
          </w:p>
        </w:tc>
        <w:tc>
          <w:tcPr>
            <w:tcW w:w="4111" w:type="dxa"/>
            <w:vAlign w:val="center"/>
          </w:tcPr>
          <w:p w:rsidR="00672BD7" w:rsidRDefault="00B65A2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张志鹏、余清梅、杨奇、刘雪姣、林男、程海燕</w:t>
            </w:r>
          </w:p>
        </w:tc>
        <w:tc>
          <w:tcPr>
            <w:tcW w:w="2977" w:type="dxa"/>
            <w:vAlign w:val="center"/>
          </w:tcPr>
          <w:p w:rsidR="00672BD7" w:rsidRDefault="00B65A2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淳安县融媒体中心</w:t>
            </w:r>
          </w:p>
        </w:tc>
      </w:tr>
    </w:tbl>
    <w:p w:rsidR="00672BD7" w:rsidRDefault="00B65A2A">
      <w:pPr>
        <w:ind w:left="281" w:firstLineChars="2500" w:firstLine="7027"/>
        <w:jc w:val="left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hint="eastAsia"/>
          <w:b/>
          <w:bCs/>
          <w:sz w:val="28"/>
          <w:szCs w:val="28"/>
        </w:rPr>
        <w:t>三等奖</w:t>
      </w:r>
    </w:p>
    <w:tbl>
      <w:tblPr>
        <w:tblStyle w:val="ab"/>
        <w:tblW w:w="1440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795"/>
        <w:gridCol w:w="4819"/>
        <w:gridCol w:w="1701"/>
        <w:gridCol w:w="4111"/>
        <w:gridCol w:w="2977"/>
      </w:tblGrid>
      <w:tr w:rsidR="00672BD7">
        <w:trPr>
          <w:cantSplit/>
          <w:trHeight w:val="420"/>
        </w:trPr>
        <w:tc>
          <w:tcPr>
            <w:tcW w:w="795" w:type="dxa"/>
            <w:vAlign w:val="center"/>
          </w:tcPr>
          <w:p w:rsidR="00672BD7" w:rsidRDefault="00B65A2A">
            <w:pPr>
              <w:spacing w:line="5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序号</w:t>
            </w:r>
          </w:p>
        </w:tc>
        <w:tc>
          <w:tcPr>
            <w:tcW w:w="4819" w:type="dxa"/>
            <w:vAlign w:val="center"/>
          </w:tcPr>
          <w:p w:rsidR="00672BD7" w:rsidRDefault="00B65A2A">
            <w:pPr>
              <w:spacing w:line="5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作品标题</w:t>
            </w:r>
          </w:p>
        </w:tc>
        <w:tc>
          <w:tcPr>
            <w:tcW w:w="1701" w:type="dxa"/>
            <w:vAlign w:val="center"/>
          </w:tcPr>
          <w:p w:rsidR="00672BD7" w:rsidRDefault="00B65A2A">
            <w:pPr>
              <w:spacing w:line="5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类型</w:t>
            </w:r>
          </w:p>
        </w:tc>
        <w:tc>
          <w:tcPr>
            <w:tcW w:w="4111" w:type="dxa"/>
            <w:vAlign w:val="center"/>
          </w:tcPr>
          <w:p w:rsidR="00672BD7" w:rsidRDefault="00B65A2A">
            <w:pPr>
              <w:spacing w:line="5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作者姓名</w:t>
            </w:r>
          </w:p>
        </w:tc>
        <w:tc>
          <w:tcPr>
            <w:tcW w:w="2977" w:type="dxa"/>
            <w:vAlign w:val="center"/>
          </w:tcPr>
          <w:p w:rsidR="00672BD7" w:rsidRDefault="00B65A2A">
            <w:pPr>
              <w:spacing w:line="5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播出机构</w:t>
            </w:r>
          </w:p>
        </w:tc>
      </w:tr>
      <w:tr w:rsidR="00672BD7">
        <w:trPr>
          <w:cantSplit/>
          <w:trHeight w:val="972"/>
        </w:trPr>
        <w:tc>
          <w:tcPr>
            <w:tcW w:w="795" w:type="dxa"/>
            <w:vAlign w:val="center"/>
          </w:tcPr>
          <w:p w:rsidR="00672BD7" w:rsidRDefault="00B65A2A">
            <w:pPr>
              <w:spacing w:line="5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672BD7" w:rsidRDefault="00B65A2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一条关于保护全球濒危物种的人大代表建议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让省重点水利工程追加投资</w:t>
            </w:r>
            <w:r>
              <w:rPr>
                <w:rFonts w:hint="eastAsia"/>
                <w:szCs w:val="20"/>
              </w:rPr>
              <w:t>700</w:t>
            </w:r>
            <w:r>
              <w:rPr>
                <w:rFonts w:hint="eastAsia"/>
                <w:szCs w:val="20"/>
              </w:rPr>
              <w:t>多万元改道</w:t>
            </w:r>
          </w:p>
        </w:tc>
        <w:tc>
          <w:tcPr>
            <w:tcW w:w="1701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4111" w:type="dxa"/>
            <w:vAlign w:val="center"/>
          </w:tcPr>
          <w:p w:rsidR="00672BD7" w:rsidRDefault="00B65A2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吴峰平、魏玲艳、陈榴丹、徐璟</w:t>
            </w:r>
            <w:r>
              <w:rPr>
                <w:rFonts w:hint="eastAsia"/>
                <w:szCs w:val="20"/>
              </w:rPr>
              <w:br/>
            </w:r>
            <w:r>
              <w:rPr>
                <w:rFonts w:hint="eastAsia"/>
                <w:szCs w:val="20"/>
              </w:rPr>
              <w:t>编辑：麻育恭、王少敏、陈雅萍</w:t>
            </w:r>
          </w:p>
        </w:tc>
        <w:tc>
          <w:tcPr>
            <w:tcW w:w="2977" w:type="dxa"/>
            <w:vAlign w:val="center"/>
          </w:tcPr>
          <w:p w:rsidR="00672BD7" w:rsidRDefault="00B65A2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丽水市广播电视台</w:t>
            </w:r>
          </w:p>
        </w:tc>
      </w:tr>
    </w:tbl>
    <w:p w:rsidR="00672BD7" w:rsidRDefault="00672BD7">
      <w:pPr>
        <w:pStyle w:val="a9"/>
        <w:ind w:left="1060" w:hanging="640"/>
      </w:pPr>
    </w:p>
    <w:p w:rsidR="00672BD7" w:rsidRDefault="00672BD7"/>
    <w:p w:rsidR="00672BD7" w:rsidRDefault="00672BD7">
      <w:pPr>
        <w:pStyle w:val="a9"/>
        <w:ind w:left="1060" w:hanging="640"/>
      </w:pPr>
    </w:p>
    <w:p w:rsidR="00672BD7" w:rsidRDefault="00672BD7"/>
    <w:p w:rsidR="00672BD7" w:rsidRDefault="00B65A2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【</w:t>
      </w:r>
      <w:r>
        <w:rPr>
          <w:rFonts w:ascii="Times New Roman" w:hAnsi="Times New Roman"/>
          <w:sz w:val="36"/>
          <w:szCs w:val="36"/>
        </w:rPr>
        <w:t>电视作品</w:t>
      </w:r>
      <w:r>
        <w:rPr>
          <w:rFonts w:ascii="Times New Roman" w:hAnsi="Times New Roman" w:hint="eastAsia"/>
          <w:sz w:val="36"/>
          <w:szCs w:val="36"/>
        </w:rPr>
        <w:t>】</w:t>
      </w:r>
    </w:p>
    <w:p w:rsidR="00672BD7" w:rsidRDefault="00B65A2A">
      <w:pPr>
        <w:pStyle w:val="a9"/>
        <w:ind w:left="1060" w:hanging="640"/>
        <w:rPr>
          <w:b/>
        </w:rPr>
      </w:pPr>
      <w:r>
        <w:rPr>
          <w:rFonts w:hint="eastAsia"/>
        </w:rPr>
        <w:t xml:space="preserve"> </w:t>
      </w:r>
      <w:r>
        <w:t xml:space="preserve">                                        </w:t>
      </w:r>
      <w:r>
        <w:rPr>
          <w:b/>
        </w:rPr>
        <w:t xml:space="preserve"> </w:t>
      </w:r>
      <w:r>
        <w:rPr>
          <w:rFonts w:hint="eastAsia"/>
          <w:b/>
        </w:rPr>
        <w:t>一等奖</w:t>
      </w:r>
    </w:p>
    <w:tbl>
      <w:tblPr>
        <w:tblStyle w:val="ab"/>
        <w:tblW w:w="14261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795"/>
        <w:gridCol w:w="4394"/>
        <w:gridCol w:w="2126"/>
        <w:gridCol w:w="4253"/>
        <w:gridCol w:w="2693"/>
      </w:tblGrid>
      <w:tr w:rsidR="00672BD7">
        <w:trPr>
          <w:cantSplit/>
          <w:trHeight w:val="420"/>
        </w:trPr>
        <w:tc>
          <w:tcPr>
            <w:tcW w:w="79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序号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作品标题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类型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作者姓名</w:t>
            </w:r>
          </w:p>
        </w:tc>
        <w:tc>
          <w:tcPr>
            <w:tcW w:w="2693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播出机构</w:t>
            </w:r>
          </w:p>
        </w:tc>
      </w:tr>
      <w:tr w:rsidR="00672BD7">
        <w:trPr>
          <w:cantSplit/>
          <w:trHeight w:val="1018"/>
        </w:trPr>
        <w:tc>
          <w:tcPr>
            <w:tcW w:w="79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widowControl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思想的伟力</w:t>
            </w:r>
            <w:r>
              <w:rPr>
                <w:rFonts w:ascii="宋体" w:hAnsi="宋体" w:hint="eastAsia"/>
                <w:szCs w:val="21"/>
              </w:rPr>
              <w:t>--</w:t>
            </w:r>
            <w:r>
              <w:rPr>
                <w:rFonts w:ascii="宋体" w:hAnsi="宋体" w:hint="eastAsia"/>
                <w:szCs w:val="21"/>
              </w:rPr>
              <w:t>“八八战略”实施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新闻专题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（周新科、钱颖超、姜周轶、邵玉娟、朱贤勇、钱挺、龚奇、蒋铼、周家齐、桑海斌、王文炳、潘夏乐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陈建立、谢唯）</w:t>
            </w:r>
          </w:p>
        </w:tc>
        <w:tc>
          <w:tcPr>
            <w:tcW w:w="2693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浙江卫视</w:t>
            </w:r>
          </w:p>
        </w:tc>
      </w:tr>
      <w:tr w:rsidR="00672BD7">
        <w:trPr>
          <w:cantSplit/>
          <w:trHeight w:val="1130"/>
        </w:trPr>
        <w:tc>
          <w:tcPr>
            <w:tcW w:w="79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思想的伟力·在“八八战略”指引下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系列报道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集体（郭庆、陈洁、施晨嬿、周文、金亮、马福忠、陈沫、高炳远、李婷、马思远、孙汉辰、苏韬、黄利伟、金超、许勤、杨武鑫）</w:t>
            </w:r>
          </w:p>
        </w:tc>
        <w:tc>
          <w:tcPr>
            <w:tcW w:w="2693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浙江卫视</w:t>
            </w:r>
          </w:p>
        </w:tc>
      </w:tr>
      <w:tr w:rsidR="00672BD7">
        <w:trPr>
          <w:cantSplit/>
          <w:trHeight w:val="420"/>
        </w:trPr>
        <w:tc>
          <w:tcPr>
            <w:tcW w:w="79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t>八八战略二十周年：城乡一体化</w:t>
            </w:r>
            <w:r>
              <w:t xml:space="preserve"> </w:t>
            </w:r>
            <w:r>
              <w:t>绘就美好生活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新闻访谈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陆韦、鲁康宁、张林、刘佳珍、王冠男、</w:t>
            </w:r>
          </w:p>
          <w:p w:rsidR="00672BD7" w:rsidRDefault="00B65A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沈怡、沈雪、潘星宇</w:t>
            </w:r>
          </w:p>
        </w:tc>
        <w:tc>
          <w:tcPr>
            <w:tcW w:w="2693" w:type="dxa"/>
            <w:vAlign w:val="center"/>
          </w:tcPr>
          <w:p w:rsidR="00672BD7" w:rsidRDefault="00B65A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杭州市广播电视台</w:t>
            </w:r>
          </w:p>
        </w:tc>
      </w:tr>
      <w:tr w:rsidR="00672BD7">
        <w:trPr>
          <w:cantSplit/>
          <w:trHeight w:val="844"/>
        </w:trPr>
        <w:tc>
          <w:tcPr>
            <w:tcW w:w="79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“八八战略”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卫星影像看变迁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新媒体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集体（施晨嬿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孟文林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孙宇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袁爽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张歆宜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杨晓帆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王鑫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傅晶晶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赵宏垚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赵倬）</w:t>
            </w:r>
          </w:p>
        </w:tc>
        <w:tc>
          <w:tcPr>
            <w:tcW w:w="2693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浙江卫视</w:t>
            </w:r>
          </w:p>
        </w:tc>
      </w:tr>
    </w:tbl>
    <w:p w:rsidR="00672BD7" w:rsidRDefault="00B65A2A">
      <w:pPr>
        <w:rPr>
          <w:rFonts w:ascii="Times New Roman" w:eastAsiaTheme="minorEastAsia" w:hAnsi="Times New Roman"/>
          <w:b/>
          <w:bCs/>
          <w:sz w:val="10"/>
          <w:szCs w:val="10"/>
        </w:rPr>
      </w:pPr>
      <w:r>
        <w:rPr>
          <w:rFonts w:ascii="Times New Roman" w:eastAsiaTheme="minorEastAsia" w:hAnsi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bCs/>
          <w:sz w:val="28"/>
          <w:szCs w:val="28"/>
        </w:rPr>
        <w:t xml:space="preserve">                                                  </w:t>
      </w:r>
    </w:p>
    <w:p w:rsidR="00672BD7" w:rsidRDefault="00B65A2A">
      <w:pPr>
        <w:ind w:firstLineChars="2500" w:firstLine="7027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</w:rPr>
        <w:t>二等奖</w:t>
      </w:r>
    </w:p>
    <w:p w:rsidR="00672BD7" w:rsidRDefault="00672BD7">
      <w:pPr>
        <w:pStyle w:val="a9"/>
        <w:ind w:left="620"/>
        <w:rPr>
          <w:sz w:val="10"/>
          <w:szCs w:val="10"/>
        </w:rPr>
      </w:pPr>
    </w:p>
    <w:tbl>
      <w:tblPr>
        <w:tblStyle w:val="ab"/>
        <w:tblW w:w="14261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795"/>
        <w:gridCol w:w="4394"/>
        <w:gridCol w:w="2126"/>
        <w:gridCol w:w="4253"/>
        <w:gridCol w:w="2693"/>
      </w:tblGrid>
      <w:tr w:rsidR="00672BD7">
        <w:trPr>
          <w:cantSplit/>
          <w:trHeight w:val="420"/>
        </w:trPr>
        <w:tc>
          <w:tcPr>
            <w:tcW w:w="795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序号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作品标题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类型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作者姓名</w:t>
            </w:r>
          </w:p>
        </w:tc>
        <w:tc>
          <w:tcPr>
            <w:tcW w:w="2693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播出机构</w:t>
            </w:r>
          </w:p>
        </w:tc>
      </w:tr>
      <w:tr w:rsidR="00672BD7">
        <w:trPr>
          <w:cantSplit/>
          <w:trHeight w:val="90"/>
        </w:trPr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（“八八战略”在象山）深耕海洋经济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推动高质量发展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郑琪、朱磊、贺梓钊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象山县广播电视台</w:t>
            </w:r>
          </w:p>
        </w:tc>
      </w:tr>
      <w:tr w:rsidR="00672BD7">
        <w:trPr>
          <w:cantSplit/>
          <w:trHeight w:val="90"/>
        </w:trPr>
        <w:tc>
          <w:tcPr>
            <w:tcW w:w="79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“八八战略”余杭实践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系列报道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李远远、张家溪、景宇、华文佳、</w:t>
            </w:r>
            <w:r>
              <w:t>吴斌</w:t>
            </w:r>
            <w:r>
              <w:rPr>
                <w:rFonts w:hint="eastAsia"/>
              </w:rPr>
              <w:t>、赵永军、徐超、唐晓慧</w:t>
            </w:r>
          </w:p>
        </w:tc>
        <w:tc>
          <w:tcPr>
            <w:tcW w:w="2693" w:type="dxa"/>
            <w:vAlign w:val="center"/>
          </w:tcPr>
          <w:p w:rsidR="00672BD7" w:rsidRDefault="00B65A2A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杭州市余杭区融媒体中心</w:t>
            </w:r>
          </w:p>
        </w:tc>
      </w:tr>
      <w:tr w:rsidR="00672BD7">
        <w:trPr>
          <w:cantSplit/>
          <w:trHeight w:val="90"/>
        </w:trPr>
        <w:tc>
          <w:tcPr>
            <w:tcW w:w="79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瓯江奔流——八八战略”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周年温州探访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系列报道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集体</w:t>
            </w:r>
          </w:p>
          <w:p w:rsidR="00672BD7" w:rsidRDefault="00B65A2A">
            <w:pPr>
              <w:jc w:val="center"/>
            </w:pPr>
            <w:r>
              <w:rPr>
                <w:rFonts w:hint="eastAsia"/>
              </w:rPr>
              <w:t>编辑：</w:t>
            </w:r>
            <w:r>
              <w:t>陈振仕</w:t>
            </w:r>
            <w:r>
              <w:rPr>
                <w:rFonts w:hint="eastAsia"/>
              </w:rPr>
              <w:t>、</w:t>
            </w:r>
            <w:r>
              <w:t>吴晓</w:t>
            </w:r>
            <w:r>
              <w:rPr>
                <w:rFonts w:hint="eastAsia"/>
              </w:rPr>
              <w:t>、</w:t>
            </w:r>
            <w:r>
              <w:t>郑国健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温州广播电视台</w:t>
            </w:r>
          </w:p>
        </w:tc>
      </w:tr>
      <w:tr w:rsidR="00672BD7">
        <w:trPr>
          <w:cantSplit/>
          <w:trHeight w:val="747"/>
        </w:trPr>
        <w:tc>
          <w:tcPr>
            <w:tcW w:w="795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widowControl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穿越二十年·绿水青山骑行记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新媒体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widowControl/>
              <w:spacing w:line="300" w:lineRule="exact"/>
              <w:ind w:left="1890" w:hangingChars="900" w:hanging="189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赵敏、芦经俊、阳离子、邵思翊、俞天玮、王超</w:t>
            </w:r>
          </w:p>
        </w:tc>
        <w:tc>
          <w:tcPr>
            <w:tcW w:w="2693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浙江电视台教科影视频道</w:t>
            </w:r>
          </w:p>
        </w:tc>
      </w:tr>
    </w:tbl>
    <w:p w:rsidR="00672BD7" w:rsidRDefault="00672BD7">
      <w:pPr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672BD7" w:rsidRDefault="00B65A2A">
      <w:pPr>
        <w:ind w:firstLineChars="2300" w:firstLine="7389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三等奖</w:t>
      </w:r>
    </w:p>
    <w:p w:rsidR="00672BD7" w:rsidRDefault="00672BD7">
      <w:pPr>
        <w:pStyle w:val="a9"/>
        <w:ind w:left="620"/>
        <w:rPr>
          <w:sz w:val="10"/>
          <w:szCs w:val="10"/>
        </w:rPr>
      </w:pPr>
    </w:p>
    <w:tbl>
      <w:tblPr>
        <w:tblStyle w:val="ab"/>
        <w:tblW w:w="1440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795"/>
        <w:gridCol w:w="4394"/>
        <w:gridCol w:w="2126"/>
        <w:gridCol w:w="4253"/>
        <w:gridCol w:w="2835"/>
      </w:tblGrid>
      <w:tr w:rsidR="00672BD7">
        <w:trPr>
          <w:cantSplit/>
          <w:trHeight w:val="420"/>
        </w:trPr>
        <w:tc>
          <w:tcPr>
            <w:tcW w:w="79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序号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作品标题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类型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作者姓名</w:t>
            </w:r>
          </w:p>
        </w:tc>
        <w:tc>
          <w:tcPr>
            <w:tcW w:w="283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播出机构</w:t>
            </w:r>
          </w:p>
        </w:tc>
      </w:tr>
      <w:tr w:rsidR="00672BD7">
        <w:trPr>
          <w:cantSplit/>
          <w:trHeight w:val="835"/>
        </w:trPr>
        <w:tc>
          <w:tcPr>
            <w:tcW w:w="795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杭州湾上虞经开区：深入践行“八八战略”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开创高质量发展新篇章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倪佳文、何静媛</w:t>
            </w:r>
          </w:p>
        </w:tc>
        <w:tc>
          <w:tcPr>
            <w:tcW w:w="2835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绍兴市上虞区融媒体中心</w:t>
            </w:r>
          </w:p>
        </w:tc>
      </w:tr>
      <w:tr w:rsidR="00672BD7">
        <w:trPr>
          <w:cantSplit/>
          <w:trHeight w:val="832"/>
        </w:trPr>
        <w:tc>
          <w:tcPr>
            <w:tcW w:w="795" w:type="dxa"/>
          </w:tcPr>
          <w:p w:rsidR="00672BD7" w:rsidRDefault="00672BD7">
            <w:pPr>
              <w:pStyle w:val="a9"/>
              <w:ind w:leftChars="11" w:left="23" w:firstLineChars="0" w:firstLine="0"/>
              <w:jc w:val="center"/>
              <w:rPr>
                <w:sz w:val="24"/>
              </w:rPr>
            </w:pPr>
          </w:p>
          <w:p w:rsidR="00672BD7" w:rsidRDefault="00B65A2A">
            <w:pPr>
              <w:pStyle w:val="a9"/>
              <w:ind w:leftChars="11" w:left="23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</w:rPr>
              <w:t>探索创新服务模式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打造“带不走”的科技特派员队伍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</w:rPr>
              <w:t>雷蕾、陈港凯、陈徐俏、赵奇勇、徐润、曲雨桐</w:t>
            </w:r>
          </w:p>
        </w:tc>
        <w:tc>
          <w:tcPr>
            <w:tcW w:w="2835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</w:rPr>
              <w:t>武义县融媒体中心</w:t>
            </w:r>
          </w:p>
        </w:tc>
      </w:tr>
      <w:tr w:rsidR="00672BD7">
        <w:trPr>
          <w:cantSplit/>
          <w:trHeight w:val="1115"/>
        </w:trPr>
        <w:tc>
          <w:tcPr>
            <w:tcW w:w="79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“八八战略”·听亲历者说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系列报道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华榕、陈秀秀、赵鹏鹏、魏为强、陈经友、郑坚坚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编辑：王健、潘聪聪、林佳涛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2835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文成县融媒体中心</w:t>
            </w:r>
          </w:p>
        </w:tc>
      </w:tr>
      <w:tr w:rsidR="00672BD7">
        <w:trPr>
          <w:cantSplit/>
          <w:trHeight w:val="988"/>
        </w:trPr>
        <w:tc>
          <w:tcPr>
            <w:tcW w:w="79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“八八战略”在安吉·走读西苕溪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系列报道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胡国稳、卓灵书、吴志英、陈家伟、徐辉、章俊文、章琦</w:t>
            </w:r>
          </w:p>
        </w:tc>
        <w:tc>
          <w:tcPr>
            <w:tcW w:w="2835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安吉县融媒体中心</w:t>
            </w:r>
          </w:p>
        </w:tc>
      </w:tr>
      <w:tr w:rsidR="00672BD7">
        <w:trPr>
          <w:cantSplit/>
          <w:trHeight w:val="796"/>
        </w:trPr>
        <w:tc>
          <w:tcPr>
            <w:tcW w:w="79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“潘家小镇”炼成记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系列报道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林永平、高鲜朝、陈旺</w:t>
            </w:r>
          </w:p>
        </w:tc>
        <w:tc>
          <w:tcPr>
            <w:tcW w:w="2835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台州市广播电视台</w:t>
            </w:r>
          </w:p>
        </w:tc>
      </w:tr>
      <w:tr w:rsidR="00672BD7">
        <w:trPr>
          <w:cantSplit/>
          <w:trHeight w:val="420"/>
        </w:trPr>
        <w:tc>
          <w:tcPr>
            <w:tcW w:w="79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十个桥头堡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系列报道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集体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（姜黎珺、李铁峰、徐莹、龚成、徐志明、蓝斌、余倪、周伟超、吴佳敏、张易文、刘成安）</w:t>
            </w:r>
          </w:p>
        </w:tc>
        <w:tc>
          <w:tcPr>
            <w:tcW w:w="2835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衢州市广播电视台</w:t>
            </w:r>
          </w:p>
        </w:tc>
      </w:tr>
      <w:tr w:rsidR="00672BD7">
        <w:trPr>
          <w:cantSplit/>
          <w:trHeight w:val="841"/>
        </w:trPr>
        <w:tc>
          <w:tcPr>
            <w:tcW w:w="795" w:type="dxa"/>
            <w:vAlign w:val="center"/>
          </w:tcPr>
          <w:p w:rsidR="00672BD7" w:rsidRDefault="00B65A2A">
            <w:pPr>
              <w:spacing w:line="52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“八八战略”在舟山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系列报道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王译萱、肖秋月、戎浩、缪华芳、叶洁怡、陆炳、郭超、贺贤挺</w:t>
            </w:r>
          </w:p>
        </w:tc>
        <w:tc>
          <w:tcPr>
            <w:tcW w:w="2835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舟山市广播电视台</w:t>
            </w:r>
          </w:p>
        </w:tc>
      </w:tr>
      <w:tr w:rsidR="00672BD7">
        <w:trPr>
          <w:cantSplit/>
          <w:trHeight w:hRule="exact" w:val="1252"/>
        </w:trPr>
        <w:tc>
          <w:tcPr>
            <w:tcW w:w="795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“八八战略”在身边“勇立潮头”融媒理论专栏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新闻访谈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单劼慜、李梦霞、张炯、张宇竞、胡宇宁、吴颖倩、徐詹东、编辑：单劼慜、夏珊烨、沈端婷</w:t>
            </w:r>
          </w:p>
        </w:tc>
        <w:tc>
          <w:tcPr>
            <w:tcW w:w="2835" w:type="dxa"/>
            <w:vAlign w:val="center"/>
          </w:tcPr>
          <w:p w:rsidR="00672BD7" w:rsidRDefault="00B65A2A">
            <w:pPr>
              <w:jc w:val="center"/>
            </w:pPr>
            <w:r>
              <w:rPr>
                <w:rFonts w:hint="eastAsia"/>
              </w:rPr>
              <w:t>海宁市广播电视台</w:t>
            </w:r>
          </w:p>
        </w:tc>
      </w:tr>
      <w:tr w:rsidR="00672BD7">
        <w:trPr>
          <w:cantSplit/>
          <w:trHeight w:hRule="exact" w:val="819"/>
        </w:trPr>
        <w:tc>
          <w:tcPr>
            <w:tcW w:w="795" w:type="dxa"/>
            <w:vAlign w:val="center"/>
          </w:tcPr>
          <w:p w:rsidR="00672BD7" w:rsidRDefault="00B65A2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你知道浙江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年高速发展的“发发密码”吗？</w:t>
            </w:r>
          </w:p>
        </w:tc>
        <w:tc>
          <w:tcPr>
            <w:tcW w:w="2126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新媒体</w:t>
            </w:r>
          </w:p>
        </w:tc>
        <w:tc>
          <w:tcPr>
            <w:tcW w:w="4253" w:type="dxa"/>
            <w:vAlign w:val="center"/>
          </w:tcPr>
          <w:p w:rsidR="00672BD7" w:rsidRDefault="00B65A2A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金俊、韩果子、徐俊、王煜华、何怀志</w:t>
            </w:r>
          </w:p>
        </w:tc>
        <w:tc>
          <w:tcPr>
            <w:tcW w:w="2835" w:type="dxa"/>
            <w:vAlign w:val="center"/>
          </w:tcPr>
          <w:p w:rsidR="00672BD7" w:rsidRDefault="00B65A2A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浙江电视台钱江都市频道</w:t>
            </w:r>
          </w:p>
        </w:tc>
      </w:tr>
    </w:tbl>
    <w:p w:rsidR="00672BD7" w:rsidRDefault="00672BD7">
      <w:pPr>
        <w:rPr>
          <w:rFonts w:ascii="Times New Roman" w:eastAsiaTheme="minorEastAsia" w:hAnsi="Times New Roman"/>
          <w:b/>
          <w:bCs/>
          <w:sz w:val="28"/>
          <w:szCs w:val="28"/>
        </w:rPr>
      </w:pPr>
    </w:p>
    <w:sectPr w:rsidR="00672BD7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2A" w:rsidRDefault="00B65A2A" w:rsidP="00BC212B">
      <w:r>
        <w:separator/>
      </w:r>
    </w:p>
  </w:endnote>
  <w:endnote w:type="continuationSeparator" w:id="0">
    <w:p w:rsidR="00B65A2A" w:rsidRDefault="00B65A2A" w:rsidP="00B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;SimSun">
    <w:altName w:val="宋体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2A" w:rsidRDefault="00B65A2A" w:rsidP="00BC212B">
      <w:r>
        <w:separator/>
      </w:r>
    </w:p>
  </w:footnote>
  <w:footnote w:type="continuationSeparator" w:id="0">
    <w:p w:rsidR="00B65A2A" w:rsidRDefault="00B65A2A" w:rsidP="00BC2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OTMzOTUxODJkNmNjMTE2OThhNTIzNzQ3MDliMmMifQ=="/>
  </w:docVars>
  <w:rsids>
    <w:rsidRoot w:val="70F9260E"/>
    <w:rsid w:val="9FBA656B"/>
    <w:rsid w:val="CFFE6E8F"/>
    <w:rsid w:val="F577976B"/>
    <w:rsid w:val="FEFAA35D"/>
    <w:rsid w:val="FFF6A8EB"/>
    <w:rsid w:val="FFF901AB"/>
    <w:rsid w:val="00027915"/>
    <w:rsid w:val="000E3F8C"/>
    <w:rsid w:val="00103DB1"/>
    <w:rsid w:val="00151E76"/>
    <w:rsid w:val="00163A91"/>
    <w:rsid w:val="00172C02"/>
    <w:rsid w:val="001B0A9E"/>
    <w:rsid w:val="002C6F5C"/>
    <w:rsid w:val="00300AEB"/>
    <w:rsid w:val="003427FC"/>
    <w:rsid w:val="003D5E07"/>
    <w:rsid w:val="003D7064"/>
    <w:rsid w:val="003E4BCA"/>
    <w:rsid w:val="003F694F"/>
    <w:rsid w:val="0040495B"/>
    <w:rsid w:val="004817BA"/>
    <w:rsid w:val="004A2FE5"/>
    <w:rsid w:val="004F34BC"/>
    <w:rsid w:val="005477BE"/>
    <w:rsid w:val="00672BD7"/>
    <w:rsid w:val="006A1670"/>
    <w:rsid w:val="006A609B"/>
    <w:rsid w:val="006D4BF4"/>
    <w:rsid w:val="00712E58"/>
    <w:rsid w:val="0074197D"/>
    <w:rsid w:val="0077038A"/>
    <w:rsid w:val="007922D5"/>
    <w:rsid w:val="009157F9"/>
    <w:rsid w:val="00925E06"/>
    <w:rsid w:val="00930EDA"/>
    <w:rsid w:val="00973068"/>
    <w:rsid w:val="009F58D0"/>
    <w:rsid w:val="00A86C52"/>
    <w:rsid w:val="00A91EB8"/>
    <w:rsid w:val="00AA27FB"/>
    <w:rsid w:val="00AB7306"/>
    <w:rsid w:val="00B11A8F"/>
    <w:rsid w:val="00B65A2A"/>
    <w:rsid w:val="00BC212B"/>
    <w:rsid w:val="00BC2C3E"/>
    <w:rsid w:val="00BD2629"/>
    <w:rsid w:val="00C83540"/>
    <w:rsid w:val="00CD3988"/>
    <w:rsid w:val="00CE633E"/>
    <w:rsid w:val="00CF5C82"/>
    <w:rsid w:val="00D00993"/>
    <w:rsid w:val="00D0200C"/>
    <w:rsid w:val="00D123BC"/>
    <w:rsid w:val="00DB5336"/>
    <w:rsid w:val="00DF2157"/>
    <w:rsid w:val="00E06A9C"/>
    <w:rsid w:val="00E110C2"/>
    <w:rsid w:val="00E52D1C"/>
    <w:rsid w:val="00E858CD"/>
    <w:rsid w:val="00F704F9"/>
    <w:rsid w:val="01B126AE"/>
    <w:rsid w:val="01F721AA"/>
    <w:rsid w:val="030F594F"/>
    <w:rsid w:val="047977B7"/>
    <w:rsid w:val="049536A3"/>
    <w:rsid w:val="06FE3336"/>
    <w:rsid w:val="0AE72C62"/>
    <w:rsid w:val="0D46103D"/>
    <w:rsid w:val="0E9120A1"/>
    <w:rsid w:val="0FBB2993"/>
    <w:rsid w:val="11122763"/>
    <w:rsid w:val="14A974B5"/>
    <w:rsid w:val="169A3BD4"/>
    <w:rsid w:val="17313F01"/>
    <w:rsid w:val="17865A01"/>
    <w:rsid w:val="186A4554"/>
    <w:rsid w:val="19091AE4"/>
    <w:rsid w:val="1F5C6B0B"/>
    <w:rsid w:val="286320B1"/>
    <w:rsid w:val="29627257"/>
    <w:rsid w:val="2CE72DFF"/>
    <w:rsid w:val="2D7962E1"/>
    <w:rsid w:val="2EAD308B"/>
    <w:rsid w:val="35582B87"/>
    <w:rsid w:val="37B94D79"/>
    <w:rsid w:val="3A75621A"/>
    <w:rsid w:val="3DD353C6"/>
    <w:rsid w:val="3E2533FD"/>
    <w:rsid w:val="3FED43A8"/>
    <w:rsid w:val="4121195F"/>
    <w:rsid w:val="412E7229"/>
    <w:rsid w:val="436A401C"/>
    <w:rsid w:val="48626D7D"/>
    <w:rsid w:val="48C3481E"/>
    <w:rsid w:val="4D5B177E"/>
    <w:rsid w:val="4E8A386F"/>
    <w:rsid w:val="50902913"/>
    <w:rsid w:val="51013A7F"/>
    <w:rsid w:val="52580081"/>
    <w:rsid w:val="53CD1DEA"/>
    <w:rsid w:val="54CC2C5B"/>
    <w:rsid w:val="54FB0179"/>
    <w:rsid w:val="55E24D92"/>
    <w:rsid w:val="56503E42"/>
    <w:rsid w:val="56F14A87"/>
    <w:rsid w:val="591A406D"/>
    <w:rsid w:val="595D7B14"/>
    <w:rsid w:val="59D303C2"/>
    <w:rsid w:val="5B5EF8FD"/>
    <w:rsid w:val="5BFF0AFA"/>
    <w:rsid w:val="5CE4490E"/>
    <w:rsid w:val="5D1E5050"/>
    <w:rsid w:val="5E4D1842"/>
    <w:rsid w:val="63444CD5"/>
    <w:rsid w:val="64AB28AA"/>
    <w:rsid w:val="6AF4472E"/>
    <w:rsid w:val="6B76345E"/>
    <w:rsid w:val="6D535020"/>
    <w:rsid w:val="70F9260E"/>
    <w:rsid w:val="72050E2E"/>
    <w:rsid w:val="75F23541"/>
    <w:rsid w:val="7B2A18B2"/>
    <w:rsid w:val="7B7D79F9"/>
    <w:rsid w:val="7C863DE8"/>
    <w:rsid w:val="7FB29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able of figures" w:semiHidden="1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uiPriority="99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spacing w:beforeLines="50" w:afterLines="50"/>
      <w:ind w:firstLineChars="200" w:firstLine="800"/>
      <w:jc w:val="left"/>
      <w:outlineLvl w:val="1"/>
    </w:pPr>
    <w:rPr>
      <w:rFonts w:ascii="宋体" w:eastAsia="黑体" w:hAnsi="宋体" w:hint="eastAsia"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3"/>
    <w:uiPriority w:val="99"/>
    <w:qFormat/>
    <w:pPr>
      <w:spacing w:after="0"/>
      <w:ind w:leftChars="0" w:left="0" w:firstLineChars="200" w:firstLine="420"/>
    </w:pPr>
    <w:rPr>
      <w:rFonts w:eastAsia="仿宋_GB2312"/>
      <w:sz w:val="30"/>
    </w:rPr>
  </w:style>
  <w:style w:type="paragraph" w:styleId="a3">
    <w:name w:val="Body Text Indent"/>
    <w:basedOn w:val="a"/>
    <w:next w:val="a4"/>
    <w:uiPriority w:val="99"/>
    <w:qFormat/>
    <w:pPr>
      <w:spacing w:after="120"/>
      <w:ind w:leftChars="200" w:left="420"/>
    </w:p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</w:style>
  <w:style w:type="paragraph" w:styleId="a5">
    <w:name w:val="Body Text"/>
    <w:basedOn w:val="a"/>
    <w:qFormat/>
    <w:pPr>
      <w:jc w:val="center"/>
    </w:pPr>
    <w:rPr>
      <w:rFonts w:ascii="华文中宋" w:eastAsia="华文中宋" w:hAnsi="华文中宋"/>
      <w:b/>
      <w:color w:val="FF0000"/>
      <w:spacing w:val="20"/>
      <w:w w:val="65"/>
      <w:sz w:val="76"/>
    </w:rPr>
  </w:style>
  <w:style w:type="paragraph" w:styleId="21">
    <w:name w:val="Body Text Indent 2"/>
    <w:basedOn w:val="a"/>
    <w:next w:val="2"/>
    <w:qFormat/>
    <w:pPr>
      <w:spacing w:after="120" w:line="480" w:lineRule="auto"/>
      <w:ind w:leftChars="200" w:left="420"/>
    </w:pPr>
    <w:rPr>
      <w:rFonts w:ascii="Times New Roman" w:hAnsi="Times New Roman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able of figures"/>
    <w:basedOn w:val="a"/>
    <w:next w:val="a"/>
    <w:uiPriority w:val="99"/>
    <w:semiHidden/>
    <w:qFormat/>
    <w:pPr>
      <w:ind w:leftChars="200" w:left="200" w:hangingChars="200" w:hanging="200"/>
    </w:pPr>
    <w:rPr>
      <w:rFonts w:ascii="Times New Roman" w:eastAsia="仿宋_GB2312" w:hAnsi="Times New Roman"/>
      <w:sz w:val="32"/>
    </w:rPr>
  </w:style>
  <w:style w:type="paragraph" w:styleId="aa">
    <w:name w:val="Body Text First Indent"/>
    <w:basedOn w:val="a5"/>
    <w:qFormat/>
    <w:pPr>
      <w:topLinePunct/>
      <w:adjustRightInd w:val="0"/>
      <w:snapToGrid w:val="0"/>
      <w:spacing w:line="360" w:lineRule="auto"/>
      <w:ind w:firstLineChars="100" w:firstLine="420"/>
    </w:pPr>
    <w:rPr>
      <w:rFonts w:eastAsia="方正仿宋简体"/>
      <w:snapToGrid w:val="0"/>
      <w:kern w:val="32"/>
      <w:sz w:val="32"/>
      <w:szCs w:val="3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NormalCharacter">
    <w:name w:val="NormalCharacter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  <w:szCs w:val="22"/>
    </w:rPr>
  </w:style>
  <w:style w:type="paragraph" w:customStyle="1" w:styleId="Char2">
    <w:name w:val="Char"/>
    <w:basedOn w:val="10"/>
    <w:uiPriority w:val="99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szCs w:val="20"/>
    </w:rPr>
  </w:style>
  <w:style w:type="paragraph" w:customStyle="1" w:styleId="10">
    <w:name w:val="正文1"/>
    <w:next w:val="Char2"/>
    <w:qFormat/>
    <w:pPr>
      <w:widowControl w:val="0"/>
      <w:jc w:val="both"/>
    </w:pPr>
    <w:rPr>
      <w:rFonts w:ascii="Calibri" w:eastAsia="宋体;SimSun" w:hAnsi="Calibri" w:cs="Calibri"/>
      <w:kern w:val="2"/>
      <w:sz w:val="21"/>
      <w:szCs w:val="22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章正文"/>
    <w:basedOn w:val="a"/>
    <w:uiPriority w:val="99"/>
    <w:qFormat/>
    <w:pPr>
      <w:spacing w:beforeLines="50" w:line="300" w:lineRule="auto"/>
      <w:ind w:firstLine="480"/>
    </w:pPr>
    <w:rPr>
      <w:rFonts w:ascii="Helvetica" w:hAnsi="Helvetica" w:cs="Helvetica"/>
      <w:sz w:val="24"/>
    </w:rPr>
  </w:style>
  <w:style w:type="character" w:customStyle="1" w:styleId="Char">
    <w:name w:val="批注框文本 Char"/>
    <w:basedOn w:val="a0"/>
    <w:link w:val="a6"/>
    <w:qFormat/>
    <w:rPr>
      <w:rFonts w:ascii="Calibri" w:hAnsi="Calibri"/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able of figures" w:semiHidden="1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uiPriority="99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spacing w:beforeLines="50" w:afterLines="50"/>
      <w:ind w:firstLineChars="200" w:firstLine="800"/>
      <w:jc w:val="left"/>
      <w:outlineLvl w:val="1"/>
    </w:pPr>
    <w:rPr>
      <w:rFonts w:ascii="宋体" w:eastAsia="黑体" w:hAnsi="宋体" w:hint="eastAsia"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3"/>
    <w:uiPriority w:val="99"/>
    <w:qFormat/>
    <w:pPr>
      <w:spacing w:after="0"/>
      <w:ind w:leftChars="0" w:left="0" w:firstLineChars="200" w:firstLine="420"/>
    </w:pPr>
    <w:rPr>
      <w:rFonts w:eastAsia="仿宋_GB2312"/>
      <w:sz w:val="30"/>
    </w:rPr>
  </w:style>
  <w:style w:type="paragraph" w:styleId="a3">
    <w:name w:val="Body Text Indent"/>
    <w:basedOn w:val="a"/>
    <w:next w:val="a4"/>
    <w:uiPriority w:val="99"/>
    <w:qFormat/>
    <w:pPr>
      <w:spacing w:after="120"/>
      <w:ind w:leftChars="200" w:left="420"/>
    </w:p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</w:style>
  <w:style w:type="paragraph" w:styleId="a5">
    <w:name w:val="Body Text"/>
    <w:basedOn w:val="a"/>
    <w:qFormat/>
    <w:pPr>
      <w:jc w:val="center"/>
    </w:pPr>
    <w:rPr>
      <w:rFonts w:ascii="华文中宋" w:eastAsia="华文中宋" w:hAnsi="华文中宋"/>
      <w:b/>
      <w:color w:val="FF0000"/>
      <w:spacing w:val="20"/>
      <w:w w:val="65"/>
      <w:sz w:val="76"/>
    </w:rPr>
  </w:style>
  <w:style w:type="paragraph" w:styleId="21">
    <w:name w:val="Body Text Indent 2"/>
    <w:basedOn w:val="a"/>
    <w:next w:val="2"/>
    <w:qFormat/>
    <w:pPr>
      <w:spacing w:after="120" w:line="480" w:lineRule="auto"/>
      <w:ind w:leftChars="200" w:left="420"/>
    </w:pPr>
    <w:rPr>
      <w:rFonts w:ascii="Times New Roman" w:hAnsi="Times New Roman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able of figures"/>
    <w:basedOn w:val="a"/>
    <w:next w:val="a"/>
    <w:uiPriority w:val="99"/>
    <w:semiHidden/>
    <w:qFormat/>
    <w:pPr>
      <w:ind w:leftChars="200" w:left="200" w:hangingChars="200" w:hanging="200"/>
    </w:pPr>
    <w:rPr>
      <w:rFonts w:ascii="Times New Roman" w:eastAsia="仿宋_GB2312" w:hAnsi="Times New Roman"/>
      <w:sz w:val="32"/>
    </w:rPr>
  </w:style>
  <w:style w:type="paragraph" w:styleId="aa">
    <w:name w:val="Body Text First Indent"/>
    <w:basedOn w:val="a5"/>
    <w:qFormat/>
    <w:pPr>
      <w:topLinePunct/>
      <w:adjustRightInd w:val="0"/>
      <w:snapToGrid w:val="0"/>
      <w:spacing w:line="360" w:lineRule="auto"/>
      <w:ind w:firstLineChars="100" w:firstLine="420"/>
    </w:pPr>
    <w:rPr>
      <w:rFonts w:eastAsia="方正仿宋简体"/>
      <w:snapToGrid w:val="0"/>
      <w:kern w:val="32"/>
      <w:sz w:val="32"/>
      <w:szCs w:val="3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NormalCharacter">
    <w:name w:val="NormalCharacter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  <w:szCs w:val="22"/>
    </w:rPr>
  </w:style>
  <w:style w:type="paragraph" w:customStyle="1" w:styleId="Char2">
    <w:name w:val="Char"/>
    <w:basedOn w:val="10"/>
    <w:uiPriority w:val="99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szCs w:val="20"/>
    </w:rPr>
  </w:style>
  <w:style w:type="paragraph" w:customStyle="1" w:styleId="10">
    <w:name w:val="正文1"/>
    <w:next w:val="Char2"/>
    <w:qFormat/>
    <w:pPr>
      <w:widowControl w:val="0"/>
      <w:jc w:val="both"/>
    </w:pPr>
    <w:rPr>
      <w:rFonts w:ascii="Calibri" w:eastAsia="宋体;SimSun" w:hAnsi="Calibri" w:cs="Calibri"/>
      <w:kern w:val="2"/>
      <w:sz w:val="21"/>
      <w:szCs w:val="22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章正文"/>
    <w:basedOn w:val="a"/>
    <w:uiPriority w:val="99"/>
    <w:qFormat/>
    <w:pPr>
      <w:spacing w:beforeLines="50" w:line="300" w:lineRule="auto"/>
      <w:ind w:firstLine="480"/>
    </w:pPr>
    <w:rPr>
      <w:rFonts w:ascii="Helvetica" w:hAnsi="Helvetica" w:cs="Helvetica"/>
      <w:sz w:val="24"/>
    </w:rPr>
  </w:style>
  <w:style w:type="character" w:customStyle="1" w:styleId="Char">
    <w:name w:val="批注框文本 Char"/>
    <w:basedOn w:val="a0"/>
    <w:link w:val="a6"/>
    <w:qFormat/>
    <w:rPr>
      <w:rFonts w:ascii="Calibri" w:hAnsi="Calibri"/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3886</TotalTime>
  <Pages>3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管理员</cp:lastModifiedBy>
  <cp:revision>20</cp:revision>
  <cp:lastPrinted>2023-09-04T20:30:00Z</cp:lastPrinted>
  <dcterms:created xsi:type="dcterms:W3CDTF">2019-05-22T00:00:00Z</dcterms:created>
  <dcterms:modified xsi:type="dcterms:W3CDTF">2023-11-20T06:08:00Z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62AAFCE27F68456E92A6ABE4DE3AB729_13</vt:lpwstr>
  </property>
</Properties>
</file>