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3298" w:rsidRDefault="00E9230E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</w:p>
    <w:p w:rsidR="00873298" w:rsidRDefault="00873298">
      <w:pPr>
        <w:rPr>
          <w:rFonts w:eastAsia="楷体_GB2312"/>
          <w:sz w:val="28"/>
          <w:szCs w:val="24"/>
        </w:rPr>
      </w:pPr>
    </w:p>
    <w:p w:rsidR="00873298" w:rsidRDefault="00873298">
      <w:pPr>
        <w:rPr>
          <w:rFonts w:eastAsia="楷体_GB2312"/>
          <w:sz w:val="28"/>
          <w:szCs w:val="24"/>
        </w:rPr>
      </w:pPr>
    </w:p>
    <w:p w:rsidR="00873298" w:rsidRDefault="00873298">
      <w:pPr>
        <w:rPr>
          <w:rFonts w:eastAsia="楷体_GB2312"/>
          <w:sz w:val="28"/>
          <w:szCs w:val="24"/>
        </w:rPr>
      </w:pPr>
    </w:p>
    <w:p w:rsidR="00873298" w:rsidRDefault="00873298">
      <w:pPr>
        <w:rPr>
          <w:rFonts w:eastAsia="楷体_GB2312"/>
          <w:sz w:val="28"/>
          <w:szCs w:val="24"/>
        </w:rPr>
      </w:pPr>
    </w:p>
    <w:p w:rsidR="00873298" w:rsidRDefault="00E9230E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24"/>
        </w:rPr>
      </w:pPr>
      <w:bookmarkStart w:id="0" w:name="_Hlk131612756"/>
      <w:r>
        <w:rPr>
          <w:rFonts w:ascii="方正小标宋简体" w:eastAsia="方正小标宋简体" w:hAnsi="方正小标宋简体" w:cs="方正小标宋简体" w:hint="eastAsia"/>
          <w:bCs/>
          <w:sz w:val="44"/>
          <w:szCs w:val="24"/>
        </w:rPr>
        <w:t>浙江省广播电视局实验室</w:t>
      </w:r>
    </w:p>
    <w:p w:rsidR="00873298" w:rsidRDefault="00E9230E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2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24"/>
        </w:rPr>
        <w:t>年度工作报告</w:t>
      </w:r>
      <w:bookmarkEnd w:id="0"/>
    </w:p>
    <w:p w:rsidR="00873298" w:rsidRDefault="00E9230E">
      <w:pPr>
        <w:jc w:val="center"/>
        <w:rPr>
          <w:rFonts w:ascii="楷体" w:eastAsia="楷体" w:hAnsi="楷体" w:cs="楷体"/>
          <w:bCs/>
          <w:sz w:val="28"/>
          <w:szCs w:val="24"/>
        </w:rPr>
      </w:pPr>
      <w:r>
        <w:rPr>
          <w:rFonts w:ascii="楷体" w:eastAsia="楷体" w:hAnsi="楷体" w:cs="楷体" w:hint="eastAsia"/>
          <w:bCs/>
          <w:sz w:val="44"/>
          <w:szCs w:val="24"/>
        </w:rPr>
        <w:t>（20XX年度）</w:t>
      </w:r>
    </w:p>
    <w:p w:rsidR="00873298" w:rsidRDefault="00873298">
      <w:pPr>
        <w:rPr>
          <w:rFonts w:eastAsia="楷体_GB2312"/>
          <w:sz w:val="28"/>
          <w:szCs w:val="24"/>
        </w:rPr>
      </w:pPr>
    </w:p>
    <w:p w:rsidR="00873298" w:rsidRDefault="00873298">
      <w:pPr>
        <w:rPr>
          <w:rFonts w:eastAsia="楷体_GB2312"/>
          <w:b/>
          <w:sz w:val="28"/>
          <w:szCs w:val="24"/>
        </w:rPr>
      </w:pPr>
    </w:p>
    <w:p w:rsidR="00873298" w:rsidRDefault="00873298">
      <w:pPr>
        <w:rPr>
          <w:rFonts w:eastAsia="楷体_GB2312"/>
          <w:b/>
          <w:sz w:val="28"/>
          <w:szCs w:val="24"/>
        </w:rPr>
      </w:pPr>
    </w:p>
    <w:p w:rsidR="00873298" w:rsidRDefault="00873298">
      <w:pPr>
        <w:spacing w:before="120" w:after="120" w:line="440" w:lineRule="exact"/>
        <w:jc w:val="left"/>
        <w:rPr>
          <w:b/>
          <w:sz w:val="28"/>
          <w:szCs w:val="24"/>
        </w:rPr>
      </w:pPr>
    </w:p>
    <w:p w:rsidR="00873298" w:rsidRDefault="00E9230E">
      <w:pPr>
        <w:spacing w:before="120" w:after="120" w:line="440" w:lineRule="exact"/>
        <w:jc w:val="left"/>
        <w:rPr>
          <w:rFonts w:ascii="楷体" w:eastAsia="楷体" w:hAnsi="楷体" w:cs="楷体"/>
          <w:b/>
          <w:sz w:val="28"/>
          <w:szCs w:val="24"/>
          <w:u w:val="single"/>
        </w:rPr>
      </w:pPr>
      <w:r>
        <w:rPr>
          <w:rFonts w:ascii="楷体" w:eastAsia="楷体" w:hAnsi="楷体" w:cs="楷体" w:hint="eastAsia"/>
          <w:b/>
          <w:sz w:val="28"/>
          <w:szCs w:val="24"/>
        </w:rPr>
        <w:t>实验室名称：</w:t>
      </w:r>
      <w:r>
        <w:rPr>
          <w:rFonts w:ascii="楷体" w:eastAsia="楷体" w:hAnsi="楷体" w:cs="楷体" w:hint="eastAsia"/>
          <w:b/>
          <w:sz w:val="28"/>
          <w:szCs w:val="24"/>
          <w:u w:val="single"/>
        </w:rPr>
        <w:t xml:space="preserve">                                            </w:t>
      </w:r>
      <w:r>
        <w:rPr>
          <w:rFonts w:ascii="楷体" w:eastAsia="楷体" w:hAnsi="楷体" w:cs="楷体" w:hint="eastAsia"/>
          <w:b/>
          <w:sz w:val="28"/>
          <w:szCs w:val="24"/>
        </w:rPr>
        <w:t xml:space="preserve"> </w:t>
      </w:r>
    </w:p>
    <w:p w:rsidR="00873298" w:rsidRDefault="00E9230E">
      <w:pPr>
        <w:spacing w:before="120" w:after="120" w:line="440" w:lineRule="exact"/>
        <w:jc w:val="left"/>
        <w:rPr>
          <w:rFonts w:ascii="楷体" w:eastAsia="楷体" w:hAnsi="楷体" w:cs="楷体"/>
          <w:b/>
          <w:sz w:val="28"/>
          <w:szCs w:val="24"/>
        </w:rPr>
      </w:pPr>
      <w:r>
        <w:rPr>
          <w:rFonts w:ascii="楷体" w:eastAsia="楷体" w:hAnsi="楷体" w:cs="楷体" w:hint="eastAsia"/>
          <w:b/>
          <w:sz w:val="28"/>
          <w:szCs w:val="24"/>
        </w:rPr>
        <w:t>实验室联系人：</w:t>
      </w:r>
      <w:r>
        <w:rPr>
          <w:rFonts w:ascii="楷体" w:eastAsia="楷体" w:hAnsi="楷体" w:cs="楷体" w:hint="eastAsia"/>
          <w:b/>
          <w:sz w:val="28"/>
          <w:szCs w:val="24"/>
          <w:u w:val="single"/>
        </w:rPr>
        <w:t xml:space="preserve">                                          </w:t>
      </w:r>
    </w:p>
    <w:p w:rsidR="00873298" w:rsidRDefault="00E9230E">
      <w:pPr>
        <w:spacing w:before="120" w:after="120" w:line="440" w:lineRule="exact"/>
        <w:jc w:val="left"/>
        <w:rPr>
          <w:rFonts w:ascii="楷体" w:eastAsia="楷体" w:hAnsi="楷体" w:cs="楷体"/>
          <w:b/>
          <w:sz w:val="28"/>
          <w:szCs w:val="24"/>
        </w:rPr>
      </w:pPr>
      <w:r>
        <w:rPr>
          <w:rFonts w:ascii="楷体" w:eastAsia="楷体" w:hAnsi="楷体" w:cs="楷体" w:hint="eastAsia"/>
          <w:b/>
          <w:sz w:val="28"/>
          <w:szCs w:val="24"/>
        </w:rPr>
        <w:t>实验室联系电话：</w:t>
      </w:r>
      <w:r>
        <w:rPr>
          <w:rFonts w:ascii="楷体" w:eastAsia="楷体" w:hAnsi="楷体" w:cs="楷体" w:hint="eastAsia"/>
          <w:b/>
          <w:sz w:val="28"/>
          <w:szCs w:val="24"/>
          <w:u w:val="single"/>
        </w:rPr>
        <w:t xml:space="preserve">                                        </w:t>
      </w:r>
    </w:p>
    <w:p w:rsidR="00873298" w:rsidRDefault="00E9230E">
      <w:pPr>
        <w:spacing w:before="120" w:after="120" w:line="440" w:lineRule="exact"/>
        <w:jc w:val="left"/>
        <w:rPr>
          <w:rFonts w:ascii="楷体" w:eastAsia="楷体" w:hAnsi="楷体" w:cs="楷体"/>
          <w:b/>
          <w:sz w:val="28"/>
          <w:szCs w:val="24"/>
          <w:u w:val="single"/>
        </w:rPr>
      </w:pPr>
      <w:r>
        <w:rPr>
          <w:rFonts w:ascii="楷体" w:eastAsia="楷体" w:hAnsi="楷体" w:cs="楷体" w:hint="eastAsia"/>
          <w:b/>
          <w:sz w:val="28"/>
          <w:szCs w:val="24"/>
        </w:rPr>
        <w:t>依托单位名称：</w:t>
      </w:r>
      <w:r>
        <w:rPr>
          <w:rFonts w:ascii="楷体" w:eastAsia="楷体" w:hAnsi="楷体" w:cs="楷体" w:hint="eastAsia"/>
          <w:b/>
          <w:sz w:val="28"/>
          <w:szCs w:val="24"/>
          <w:u w:val="single"/>
        </w:rPr>
        <w:t xml:space="preserve">                                          </w:t>
      </w:r>
    </w:p>
    <w:p w:rsidR="00873298" w:rsidRDefault="00E9230E">
      <w:pPr>
        <w:spacing w:before="120" w:after="120" w:line="440" w:lineRule="exact"/>
        <w:jc w:val="left"/>
        <w:rPr>
          <w:rFonts w:ascii="楷体" w:eastAsia="楷体" w:hAnsi="楷体" w:cs="楷体"/>
          <w:b/>
          <w:sz w:val="28"/>
          <w:szCs w:val="24"/>
          <w:u w:val="single"/>
        </w:rPr>
      </w:pPr>
      <w:r>
        <w:rPr>
          <w:rFonts w:ascii="楷体" w:eastAsia="楷体" w:hAnsi="楷体" w:cs="楷体" w:hint="eastAsia"/>
          <w:b/>
          <w:sz w:val="28"/>
          <w:szCs w:val="24"/>
        </w:rPr>
        <w:t>依托单位联系人：</w:t>
      </w:r>
      <w:r>
        <w:rPr>
          <w:rFonts w:ascii="楷体" w:eastAsia="楷体" w:hAnsi="楷体" w:cs="楷体" w:hint="eastAsia"/>
          <w:b/>
          <w:sz w:val="28"/>
          <w:szCs w:val="24"/>
          <w:u w:val="single"/>
        </w:rPr>
        <w:t xml:space="preserve">                                        </w:t>
      </w:r>
    </w:p>
    <w:p w:rsidR="00873298" w:rsidRDefault="00E9230E">
      <w:pPr>
        <w:spacing w:before="120" w:after="120" w:line="440" w:lineRule="exact"/>
        <w:jc w:val="left"/>
        <w:rPr>
          <w:rFonts w:ascii="楷体" w:eastAsia="楷体" w:hAnsi="楷体" w:cs="楷体"/>
          <w:sz w:val="28"/>
          <w:szCs w:val="24"/>
        </w:rPr>
      </w:pPr>
      <w:r>
        <w:rPr>
          <w:rFonts w:ascii="楷体" w:eastAsia="楷体" w:hAnsi="楷体" w:cs="楷体" w:hint="eastAsia"/>
          <w:b/>
          <w:sz w:val="28"/>
          <w:szCs w:val="24"/>
        </w:rPr>
        <w:t>依托单位联系电话：</w:t>
      </w:r>
      <w:r>
        <w:rPr>
          <w:rFonts w:ascii="楷体" w:eastAsia="楷体" w:hAnsi="楷体" w:cs="楷体" w:hint="eastAsia"/>
          <w:b/>
          <w:sz w:val="28"/>
          <w:szCs w:val="24"/>
          <w:u w:val="single"/>
        </w:rPr>
        <w:t xml:space="preserve">                                      </w:t>
      </w:r>
    </w:p>
    <w:p w:rsidR="00873298" w:rsidRDefault="00873298">
      <w:pPr>
        <w:jc w:val="center"/>
        <w:rPr>
          <w:rFonts w:eastAsia="楷体_GB2312"/>
          <w:sz w:val="28"/>
          <w:szCs w:val="24"/>
        </w:rPr>
      </w:pPr>
    </w:p>
    <w:p w:rsidR="00873298" w:rsidRDefault="00873298">
      <w:pPr>
        <w:jc w:val="center"/>
        <w:rPr>
          <w:rFonts w:eastAsia="楷体_GB2312"/>
          <w:sz w:val="28"/>
          <w:szCs w:val="24"/>
        </w:rPr>
      </w:pPr>
    </w:p>
    <w:p w:rsidR="00873298" w:rsidRDefault="00873298">
      <w:pPr>
        <w:rPr>
          <w:rFonts w:eastAsia="楷体_GB2312"/>
          <w:sz w:val="28"/>
          <w:szCs w:val="24"/>
        </w:rPr>
      </w:pPr>
    </w:p>
    <w:p w:rsidR="00873298" w:rsidRDefault="00873298">
      <w:pPr>
        <w:jc w:val="center"/>
        <w:rPr>
          <w:rFonts w:eastAsia="楷体_GB2312"/>
          <w:sz w:val="28"/>
          <w:szCs w:val="24"/>
        </w:rPr>
      </w:pPr>
    </w:p>
    <w:p w:rsidR="00873298" w:rsidRDefault="00873298">
      <w:pPr>
        <w:jc w:val="center"/>
        <w:rPr>
          <w:rFonts w:eastAsia="楷体_GB2312"/>
          <w:sz w:val="28"/>
          <w:szCs w:val="24"/>
        </w:rPr>
      </w:pPr>
    </w:p>
    <w:p w:rsidR="00873298" w:rsidRDefault="00873298">
      <w:pPr>
        <w:jc w:val="center"/>
        <w:rPr>
          <w:rFonts w:eastAsia="楷体_GB2312"/>
          <w:sz w:val="28"/>
          <w:szCs w:val="24"/>
        </w:rPr>
      </w:pPr>
    </w:p>
    <w:p w:rsidR="00873298" w:rsidRDefault="00873298">
      <w:pPr>
        <w:jc w:val="center"/>
        <w:rPr>
          <w:rFonts w:eastAsia="楷体_GB2312"/>
          <w:sz w:val="28"/>
          <w:szCs w:val="24"/>
        </w:rPr>
      </w:pPr>
    </w:p>
    <w:p w:rsidR="00873298" w:rsidRDefault="00E9230E">
      <w:pPr>
        <w:jc w:val="center"/>
        <w:rPr>
          <w:rFonts w:ascii="仿宋" w:eastAsia="仿宋" w:hAnsi="仿宋"/>
          <w:sz w:val="28"/>
          <w:szCs w:val="24"/>
        </w:rPr>
      </w:pPr>
      <w:r>
        <w:rPr>
          <w:rFonts w:ascii="仿宋" w:eastAsia="仿宋" w:hAnsi="仿宋"/>
          <w:sz w:val="28"/>
          <w:szCs w:val="24"/>
        </w:rPr>
        <w:t>年   月   日填报</w:t>
      </w:r>
    </w:p>
    <w:p w:rsidR="00873298" w:rsidRDefault="00873298">
      <w:pPr>
        <w:jc w:val="center"/>
        <w:rPr>
          <w:rFonts w:ascii="仿宋" w:eastAsia="仿宋" w:hAnsi="仿宋"/>
          <w:sz w:val="28"/>
          <w:szCs w:val="24"/>
        </w:rPr>
        <w:sectPr w:rsidR="00873298" w:rsidSect="00F97432">
          <w:headerReference w:type="default" r:id="rId10"/>
          <w:pgSz w:w="11906" w:h="16838" w:code="9"/>
          <w:pgMar w:top="1276" w:right="1740" w:bottom="1276" w:left="1740" w:header="680" w:footer="1247" w:gutter="0"/>
          <w:cols w:space="0"/>
          <w:docGrid w:type="lines" w:linePitch="381"/>
        </w:sectPr>
      </w:pPr>
    </w:p>
    <w:p w:rsidR="00873298" w:rsidRDefault="00E9230E">
      <w:pPr>
        <w:adjustRightInd w:val="0"/>
        <w:snapToGrid w:val="0"/>
        <w:spacing w:beforeLines="100" w:before="381" w:afterLines="50" w:after="190"/>
        <w:rPr>
          <w:rFonts w:eastAsia="黑体"/>
          <w:bCs/>
          <w:sz w:val="28"/>
          <w:szCs w:val="28"/>
        </w:rPr>
      </w:pPr>
      <w:r>
        <w:rPr>
          <w:rFonts w:eastAsia="黑体"/>
          <w:bCs/>
          <w:sz w:val="28"/>
          <w:szCs w:val="28"/>
        </w:rPr>
        <w:lastRenderedPageBreak/>
        <w:t>一、</w:t>
      </w:r>
      <w:r>
        <w:rPr>
          <w:rFonts w:eastAsia="黑体" w:hint="eastAsia"/>
          <w:bCs/>
          <w:sz w:val="28"/>
          <w:szCs w:val="28"/>
        </w:rPr>
        <w:t>基本情况表</w:t>
      </w:r>
    </w:p>
    <w:tbl>
      <w:tblPr>
        <w:tblW w:w="85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5"/>
        <w:gridCol w:w="1570"/>
        <w:gridCol w:w="1228"/>
        <w:gridCol w:w="1037"/>
        <w:gridCol w:w="2802"/>
        <w:gridCol w:w="757"/>
      </w:tblGrid>
      <w:tr w:rsidR="00873298">
        <w:trPr>
          <w:trHeight w:val="421"/>
          <w:jc w:val="center"/>
        </w:trPr>
        <w:tc>
          <w:tcPr>
            <w:tcW w:w="2725" w:type="dxa"/>
            <w:gridSpan w:val="2"/>
            <w:tcMar>
              <w:left w:w="0" w:type="dxa"/>
              <w:right w:w="0" w:type="dxa"/>
            </w:tcMar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0"/>
                <w:szCs w:val="16"/>
              </w:rPr>
            </w:pPr>
            <w:r>
              <w:rPr>
                <w:b/>
                <w:color w:val="000000"/>
                <w:kern w:val="0"/>
                <w:sz w:val="20"/>
                <w:szCs w:val="16"/>
              </w:rPr>
              <w:t>实验室名称</w:t>
            </w:r>
          </w:p>
        </w:tc>
        <w:tc>
          <w:tcPr>
            <w:tcW w:w="5824" w:type="dxa"/>
            <w:gridSpan w:val="4"/>
            <w:shd w:val="clear" w:color="auto" w:fill="auto"/>
            <w:vAlign w:val="center"/>
          </w:tcPr>
          <w:p w:rsidR="00873298" w:rsidRDefault="0087329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0"/>
                <w:szCs w:val="16"/>
              </w:rPr>
            </w:pPr>
          </w:p>
        </w:tc>
      </w:tr>
      <w:tr w:rsidR="00873298">
        <w:trPr>
          <w:trHeight w:val="412"/>
          <w:jc w:val="center"/>
        </w:trPr>
        <w:tc>
          <w:tcPr>
            <w:tcW w:w="2725" w:type="dxa"/>
            <w:gridSpan w:val="2"/>
            <w:tcMar>
              <w:left w:w="0" w:type="dxa"/>
              <w:right w:w="0" w:type="dxa"/>
            </w:tcMar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16"/>
              </w:rPr>
              <w:t>批复设立时间</w:t>
            </w:r>
          </w:p>
        </w:tc>
        <w:tc>
          <w:tcPr>
            <w:tcW w:w="5824" w:type="dxa"/>
            <w:gridSpan w:val="4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 xml:space="preserve"> </w:t>
            </w:r>
            <w:r>
              <w:rPr>
                <w:color w:val="000000"/>
                <w:kern w:val="0"/>
                <w:sz w:val="20"/>
                <w:szCs w:val="16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年</w:t>
            </w:r>
            <w:r>
              <w:rPr>
                <w:color w:val="000000"/>
                <w:kern w:val="0"/>
                <w:sz w:val="20"/>
                <w:szCs w:val="16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月</w:t>
            </w:r>
          </w:p>
        </w:tc>
      </w:tr>
      <w:tr w:rsidR="00873298">
        <w:trPr>
          <w:trHeight w:val="420"/>
          <w:jc w:val="center"/>
        </w:trPr>
        <w:tc>
          <w:tcPr>
            <w:tcW w:w="2725" w:type="dxa"/>
            <w:gridSpan w:val="2"/>
            <w:tcMar>
              <w:left w:w="0" w:type="dxa"/>
              <w:right w:w="0" w:type="dxa"/>
            </w:tcMar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16"/>
              </w:rPr>
              <w:t>依托单位</w:t>
            </w:r>
          </w:p>
        </w:tc>
        <w:tc>
          <w:tcPr>
            <w:tcW w:w="5824" w:type="dxa"/>
            <w:gridSpan w:val="4"/>
            <w:shd w:val="clear" w:color="auto" w:fill="auto"/>
            <w:vAlign w:val="center"/>
          </w:tcPr>
          <w:p w:rsidR="00873298" w:rsidRDefault="0087329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0"/>
                <w:szCs w:val="16"/>
              </w:rPr>
            </w:pPr>
          </w:p>
        </w:tc>
      </w:tr>
      <w:tr w:rsidR="00873298">
        <w:trPr>
          <w:trHeight w:val="457"/>
          <w:jc w:val="center"/>
        </w:trPr>
        <w:tc>
          <w:tcPr>
            <w:tcW w:w="2725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b/>
                <w:color w:val="000000"/>
                <w:kern w:val="0"/>
                <w:sz w:val="20"/>
                <w:szCs w:val="16"/>
              </w:rPr>
              <w:t>共建单位</w:t>
            </w:r>
          </w:p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color w:val="000000"/>
                <w:kern w:val="0"/>
                <w:sz w:val="18"/>
                <w:szCs w:val="18"/>
              </w:rPr>
              <w:t>据实增删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共建单位</w:t>
            </w:r>
            <w:r>
              <w:rPr>
                <w:color w:val="000000"/>
                <w:kern w:val="0"/>
                <w:sz w:val="20"/>
                <w:szCs w:val="16"/>
              </w:rPr>
              <w:t>1</w:t>
            </w:r>
          </w:p>
        </w:tc>
        <w:tc>
          <w:tcPr>
            <w:tcW w:w="4596" w:type="dxa"/>
            <w:gridSpan w:val="3"/>
            <w:shd w:val="clear" w:color="auto" w:fill="auto"/>
            <w:vAlign w:val="center"/>
          </w:tcPr>
          <w:p w:rsidR="00873298" w:rsidRDefault="0087329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</w:p>
        </w:tc>
      </w:tr>
      <w:tr w:rsidR="00873298">
        <w:trPr>
          <w:trHeight w:val="472"/>
          <w:jc w:val="center"/>
        </w:trPr>
        <w:tc>
          <w:tcPr>
            <w:tcW w:w="272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73298" w:rsidRDefault="0087329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共建单位</w:t>
            </w: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2</w:t>
            </w:r>
          </w:p>
        </w:tc>
        <w:tc>
          <w:tcPr>
            <w:tcW w:w="4596" w:type="dxa"/>
            <w:gridSpan w:val="3"/>
            <w:shd w:val="clear" w:color="auto" w:fill="auto"/>
            <w:vAlign w:val="center"/>
          </w:tcPr>
          <w:p w:rsidR="00873298" w:rsidRDefault="0087329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</w:p>
        </w:tc>
      </w:tr>
      <w:tr w:rsidR="00873298">
        <w:trPr>
          <w:trHeight w:val="427"/>
          <w:jc w:val="center"/>
        </w:trPr>
        <w:tc>
          <w:tcPr>
            <w:tcW w:w="2725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873298" w:rsidRDefault="0087329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共建单位</w:t>
            </w: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3</w:t>
            </w:r>
          </w:p>
        </w:tc>
        <w:tc>
          <w:tcPr>
            <w:tcW w:w="4596" w:type="dxa"/>
            <w:gridSpan w:val="3"/>
            <w:shd w:val="clear" w:color="auto" w:fill="auto"/>
            <w:vAlign w:val="center"/>
          </w:tcPr>
          <w:p w:rsidR="00873298" w:rsidRDefault="0087329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</w:p>
        </w:tc>
      </w:tr>
      <w:tr w:rsidR="00873298">
        <w:trPr>
          <w:trHeight w:val="444"/>
          <w:jc w:val="center"/>
        </w:trPr>
        <w:tc>
          <w:tcPr>
            <w:tcW w:w="11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18"/>
                <w:szCs w:val="16"/>
              </w:rPr>
            </w:pPr>
            <w:r>
              <w:rPr>
                <w:b/>
                <w:color w:val="000000"/>
                <w:kern w:val="0"/>
                <w:sz w:val="18"/>
                <w:szCs w:val="16"/>
              </w:rPr>
              <w:t>实验室</w:t>
            </w:r>
          </w:p>
          <w:p w:rsidR="00873298" w:rsidRDefault="00E9230E">
            <w:pPr>
              <w:adjustRightInd w:val="0"/>
              <w:snapToGrid w:val="0"/>
              <w:jc w:val="center"/>
              <w:rPr>
                <w:b/>
                <w:color w:val="000000"/>
                <w:kern w:val="0"/>
                <w:sz w:val="18"/>
                <w:szCs w:val="16"/>
              </w:rPr>
            </w:pPr>
            <w:r>
              <w:rPr>
                <w:b/>
                <w:color w:val="000000"/>
                <w:kern w:val="0"/>
                <w:sz w:val="18"/>
                <w:szCs w:val="16"/>
              </w:rPr>
              <w:t>主任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6"/>
              </w:rPr>
            </w:pPr>
            <w:r>
              <w:rPr>
                <w:color w:val="000000"/>
                <w:kern w:val="0"/>
                <w:sz w:val="18"/>
                <w:szCs w:val="16"/>
              </w:rPr>
              <w:t>姓名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73298" w:rsidRDefault="0087329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6"/>
              </w:rPr>
            </w:pPr>
            <w:r>
              <w:rPr>
                <w:rFonts w:hint="eastAsia"/>
                <w:color w:val="000000"/>
                <w:kern w:val="0"/>
                <w:sz w:val="18"/>
                <w:szCs w:val="16"/>
              </w:rPr>
              <w:t>工作单位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873298" w:rsidRDefault="0087329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873298">
        <w:trPr>
          <w:trHeight w:val="409"/>
          <w:jc w:val="center"/>
        </w:trPr>
        <w:tc>
          <w:tcPr>
            <w:tcW w:w="1155" w:type="dxa"/>
            <w:vMerge/>
            <w:tcMar>
              <w:left w:w="0" w:type="dxa"/>
              <w:right w:w="0" w:type="dxa"/>
            </w:tcMar>
            <w:vAlign w:val="center"/>
          </w:tcPr>
          <w:p w:rsidR="00873298" w:rsidRDefault="00873298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570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6"/>
              </w:rPr>
            </w:pPr>
            <w:r>
              <w:rPr>
                <w:color w:val="000000"/>
                <w:kern w:val="0"/>
                <w:sz w:val="18"/>
                <w:szCs w:val="16"/>
              </w:rPr>
              <w:t>出生日期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73298" w:rsidRDefault="0087329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18"/>
                <w:szCs w:val="16"/>
              </w:rPr>
            </w:pPr>
            <w:r>
              <w:rPr>
                <w:rFonts w:hint="eastAsia"/>
                <w:color w:val="000000"/>
                <w:kern w:val="0"/>
                <w:sz w:val="18"/>
                <w:szCs w:val="16"/>
              </w:rPr>
              <w:t>职务</w:t>
            </w:r>
            <w:r>
              <w:rPr>
                <w:color w:val="000000"/>
                <w:kern w:val="0"/>
                <w:sz w:val="18"/>
                <w:szCs w:val="16"/>
              </w:rPr>
              <w:t>职称</w:t>
            </w:r>
          </w:p>
        </w:tc>
        <w:tc>
          <w:tcPr>
            <w:tcW w:w="3559" w:type="dxa"/>
            <w:gridSpan w:val="2"/>
            <w:shd w:val="clear" w:color="auto" w:fill="auto"/>
            <w:vAlign w:val="center"/>
          </w:tcPr>
          <w:p w:rsidR="00873298" w:rsidRDefault="0087329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</w:rPr>
            </w:pPr>
          </w:p>
        </w:tc>
      </w:tr>
      <w:tr w:rsidR="00873298">
        <w:trPr>
          <w:trHeight w:val="696"/>
          <w:jc w:val="center"/>
        </w:trPr>
        <w:tc>
          <w:tcPr>
            <w:tcW w:w="11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73298" w:rsidRDefault="00E9230E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color w:val="000000"/>
                <w:kern w:val="0"/>
                <w:sz w:val="18"/>
                <w:szCs w:val="16"/>
              </w:rPr>
            </w:pPr>
            <w:r>
              <w:rPr>
                <w:b/>
                <w:color w:val="000000"/>
                <w:kern w:val="0"/>
                <w:sz w:val="18"/>
                <w:szCs w:val="16"/>
              </w:rPr>
              <w:t>研究</w:t>
            </w:r>
            <w:r>
              <w:rPr>
                <w:rFonts w:hint="eastAsia"/>
                <w:b/>
                <w:color w:val="000000"/>
                <w:kern w:val="0"/>
                <w:sz w:val="18"/>
                <w:szCs w:val="16"/>
              </w:rPr>
              <w:t>成果</w:t>
            </w:r>
          </w:p>
        </w:tc>
        <w:tc>
          <w:tcPr>
            <w:tcW w:w="1570" w:type="dxa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承担科研任务、项目课题等情况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本年度完成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right"/>
              <w:rPr>
                <w:color w:val="000000"/>
                <w:kern w:val="0"/>
                <w:sz w:val="20"/>
                <w:szCs w:val="16"/>
              </w:rPr>
            </w:pPr>
            <w:r>
              <w:rPr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进行中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right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项</w:t>
            </w:r>
          </w:p>
        </w:tc>
      </w:tr>
      <w:tr w:rsidR="00873298">
        <w:trPr>
          <w:trHeight w:val="696"/>
          <w:jc w:val="center"/>
        </w:trPr>
        <w:tc>
          <w:tcPr>
            <w:tcW w:w="1155" w:type="dxa"/>
            <w:vMerge/>
            <w:tcMar>
              <w:left w:w="0" w:type="dxa"/>
              <w:right w:w="0" w:type="dxa"/>
            </w:tcMar>
            <w:vAlign w:val="center"/>
          </w:tcPr>
          <w:p w:rsidR="00873298" w:rsidRDefault="00873298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color w:val="000000"/>
                <w:kern w:val="0"/>
                <w:sz w:val="20"/>
                <w:szCs w:val="16"/>
              </w:rPr>
              <w:t>标准与规</w:t>
            </w: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范</w:t>
            </w:r>
          </w:p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（参与制修订）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本年度完成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right"/>
              <w:rPr>
                <w:color w:val="000000"/>
                <w:kern w:val="0"/>
                <w:sz w:val="20"/>
                <w:szCs w:val="16"/>
              </w:rPr>
            </w:pPr>
            <w:r>
              <w:rPr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进行中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right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项</w:t>
            </w:r>
          </w:p>
        </w:tc>
      </w:tr>
      <w:tr w:rsidR="00873298">
        <w:trPr>
          <w:trHeight w:val="696"/>
          <w:jc w:val="center"/>
        </w:trPr>
        <w:tc>
          <w:tcPr>
            <w:tcW w:w="1155" w:type="dxa"/>
            <w:vMerge/>
            <w:tcMar>
              <w:left w:w="0" w:type="dxa"/>
              <w:right w:w="0" w:type="dxa"/>
            </w:tcMar>
            <w:vAlign w:val="center"/>
          </w:tcPr>
          <w:p w:rsidR="00873298" w:rsidRDefault="00873298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color w:val="000000"/>
                <w:kern w:val="0"/>
                <w:sz w:val="20"/>
                <w:szCs w:val="16"/>
              </w:rPr>
              <w:t>专利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color w:val="000000"/>
                <w:kern w:val="0"/>
                <w:sz w:val="20"/>
                <w:szCs w:val="16"/>
              </w:rPr>
              <w:t>申请数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right"/>
              <w:rPr>
                <w:color w:val="000000"/>
                <w:kern w:val="0"/>
                <w:sz w:val="20"/>
                <w:szCs w:val="16"/>
              </w:rPr>
            </w:pPr>
            <w:r>
              <w:rPr>
                <w:color w:val="000000"/>
                <w:kern w:val="0"/>
                <w:sz w:val="20"/>
                <w:szCs w:val="16"/>
              </w:rPr>
              <w:t>项</w:t>
            </w:r>
          </w:p>
        </w:tc>
        <w:tc>
          <w:tcPr>
            <w:tcW w:w="2802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获得</w:t>
            </w:r>
            <w:r>
              <w:rPr>
                <w:color w:val="000000"/>
                <w:kern w:val="0"/>
                <w:sz w:val="20"/>
                <w:szCs w:val="16"/>
              </w:rPr>
              <w:t>授权数</w:t>
            </w:r>
          </w:p>
        </w:tc>
        <w:tc>
          <w:tcPr>
            <w:tcW w:w="757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right"/>
              <w:rPr>
                <w:color w:val="000000"/>
                <w:kern w:val="0"/>
                <w:sz w:val="20"/>
                <w:szCs w:val="16"/>
              </w:rPr>
            </w:pPr>
            <w:r>
              <w:rPr>
                <w:color w:val="000000"/>
                <w:kern w:val="0"/>
                <w:sz w:val="20"/>
                <w:szCs w:val="16"/>
              </w:rPr>
              <w:t>项</w:t>
            </w:r>
          </w:p>
        </w:tc>
      </w:tr>
      <w:tr w:rsidR="00873298">
        <w:trPr>
          <w:trHeight w:val="567"/>
          <w:jc w:val="center"/>
        </w:trPr>
        <w:tc>
          <w:tcPr>
            <w:tcW w:w="11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873298" w:rsidRDefault="00E9230E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color w:val="000000"/>
                <w:kern w:val="0"/>
                <w:sz w:val="18"/>
                <w:szCs w:val="16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6"/>
              </w:rPr>
              <w:t>成果所获</w:t>
            </w:r>
          </w:p>
          <w:p w:rsidR="00873298" w:rsidRDefault="00E9230E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color w:val="000000"/>
                <w:kern w:val="0"/>
                <w:sz w:val="18"/>
                <w:szCs w:val="16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6"/>
              </w:rPr>
              <w:t>奖励</w:t>
            </w:r>
          </w:p>
        </w:tc>
        <w:tc>
          <w:tcPr>
            <w:tcW w:w="1570" w:type="dxa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color w:val="000000"/>
                <w:kern w:val="0"/>
                <w:sz w:val="20"/>
                <w:szCs w:val="16"/>
              </w:rPr>
              <w:t>国家</w:t>
            </w: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级奖励</w:t>
            </w:r>
          </w:p>
        </w:tc>
        <w:tc>
          <w:tcPr>
            <w:tcW w:w="5824" w:type="dxa"/>
            <w:gridSpan w:val="4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873298" w:rsidRDefault="00873298">
            <w:pPr>
              <w:widowControl/>
              <w:adjustRightInd w:val="0"/>
              <w:snapToGrid w:val="0"/>
              <w:jc w:val="right"/>
              <w:rPr>
                <w:color w:val="000000"/>
                <w:kern w:val="0"/>
                <w:sz w:val="20"/>
                <w:szCs w:val="16"/>
              </w:rPr>
            </w:pPr>
          </w:p>
        </w:tc>
      </w:tr>
      <w:tr w:rsidR="00873298">
        <w:trPr>
          <w:trHeight w:val="567"/>
          <w:jc w:val="center"/>
        </w:trPr>
        <w:tc>
          <w:tcPr>
            <w:tcW w:w="1155" w:type="dxa"/>
            <w:vMerge/>
            <w:tcMar>
              <w:left w:w="0" w:type="dxa"/>
              <w:right w:w="0" w:type="dxa"/>
            </w:tcMar>
            <w:vAlign w:val="center"/>
          </w:tcPr>
          <w:p w:rsidR="00873298" w:rsidRDefault="00873298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color w:val="000000"/>
                <w:kern w:val="0"/>
                <w:sz w:val="20"/>
                <w:szCs w:val="16"/>
              </w:rPr>
              <w:t>省部级奖励</w:t>
            </w:r>
          </w:p>
        </w:tc>
        <w:tc>
          <w:tcPr>
            <w:tcW w:w="5824" w:type="dxa"/>
            <w:gridSpan w:val="4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873298" w:rsidRDefault="00873298">
            <w:pPr>
              <w:widowControl/>
              <w:adjustRightInd w:val="0"/>
              <w:snapToGrid w:val="0"/>
              <w:jc w:val="right"/>
              <w:rPr>
                <w:color w:val="000000"/>
                <w:kern w:val="0"/>
                <w:sz w:val="20"/>
                <w:szCs w:val="16"/>
              </w:rPr>
            </w:pPr>
          </w:p>
        </w:tc>
      </w:tr>
      <w:tr w:rsidR="00873298">
        <w:trPr>
          <w:trHeight w:val="567"/>
          <w:jc w:val="center"/>
        </w:trPr>
        <w:tc>
          <w:tcPr>
            <w:tcW w:w="1155" w:type="dxa"/>
            <w:vMerge/>
            <w:tcMar>
              <w:left w:w="0" w:type="dxa"/>
              <w:right w:w="0" w:type="dxa"/>
            </w:tcMar>
            <w:vAlign w:val="center"/>
          </w:tcPr>
          <w:p w:rsidR="00873298" w:rsidRDefault="00873298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市厅</w:t>
            </w:r>
            <w:r>
              <w:rPr>
                <w:color w:val="000000"/>
                <w:kern w:val="0"/>
                <w:sz w:val="20"/>
                <w:szCs w:val="16"/>
              </w:rPr>
              <w:t>级奖励</w:t>
            </w:r>
          </w:p>
        </w:tc>
        <w:tc>
          <w:tcPr>
            <w:tcW w:w="5824" w:type="dxa"/>
            <w:gridSpan w:val="4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873298" w:rsidRDefault="00873298">
            <w:pPr>
              <w:widowControl/>
              <w:adjustRightInd w:val="0"/>
              <w:snapToGrid w:val="0"/>
              <w:jc w:val="right"/>
              <w:rPr>
                <w:color w:val="000000"/>
                <w:kern w:val="0"/>
                <w:sz w:val="20"/>
                <w:szCs w:val="16"/>
              </w:rPr>
            </w:pPr>
          </w:p>
        </w:tc>
      </w:tr>
      <w:tr w:rsidR="00873298">
        <w:trPr>
          <w:trHeight w:val="567"/>
          <w:jc w:val="center"/>
        </w:trPr>
        <w:tc>
          <w:tcPr>
            <w:tcW w:w="1155" w:type="dxa"/>
            <w:vMerge/>
            <w:tcMar>
              <w:left w:w="0" w:type="dxa"/>
              <w:right w:w="0" w:type="dxa"/>
            </w:tcMar>
            <w:vAlign w:val="center"/>
          </w:tcPr>
          <w:p w:rsidR="00873298" w:rsidRDefault="00873298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570" w:type="dxa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  <w:szCs w:val="16"/>
              </w:rPr>
            </w:pPr>
            <w:r>
              <w:rPr>
                <w:rFonts w:hint="eastAsia"/>
                <w:color w:val="000000"/>
                <w:kern w:val="0"/>
                <w:sz w:val="20"/>
                <w:szCs w:val="16"/>
              </w:rPr>
              <w:t>其他奖励</w:t>
            </w:r>
          </w:p>
        </w:tc>
        <w:tc>
          <w:tcPr>
            <w:tcW w:w="5824" w:type="dxa"/>
            <w:gridSpan w:val="4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873298" w:rsidRDefault="00873298">
            <w:pPr>
              <w:widowControl/>
              <w:adjustRightInd w:val="0"/>
              <w:snapToGrid w:val="0"/>
              <w:jc w:val="right"/>
              <w:rPr>
                <w:color w:val="000000"/>
                <w:kern w:val="0"/>
                <w:sz w:val="20"/>
                <w:szCs w:val="16"/>
              </w:rPr>
            </w:pPr>
          </w:p>
        </w:tc>
      </w:tr>
      <w:tr w:rsidR="00873298">
        <w:trPr>
          <w:trHeight w:val="696"/>
          <w:jc w:val="center"/>
        </w:trPr>
        <w:tc>
          <w:tcPr>
            <w:tcW w:w="1155" w:type="dxa"/>
            <w:vMerge w:val="restart"/>
            <w:vAlign w:val="center"/>
          </w:tcPr>
          <w:p w:rsidR="00873298" w:rsidRDefault="00E9230E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6"/>
              </w:rPr>
              <w:t>运行与管理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实验室</w:t>
            </w:r>
            <w:r>
              <w:rPr>
                <w:rFonts w:hint="eastAsia"/>
                <w:color w:val="000000"/>
                <w:kern w:val="0"/>
                <w:sz w:val="20"/>
              </w:rPr>
              <w:t>总</w:t>
            </w:r>
            <w:r>
              <w:rPr>
                <w:color w:val="000000"/>
                <w:kern w:val="0"/>
                <w:sz w:val="20"/>
              </w:rPr>
              <w:t>面积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right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m</w:t>
            </w:r>
            <w:r>
              <w:rPr>
                <w:color w:val="000000"/>
                <w:kern w:val="0"/>
                <w:sz w:val="20"/>
                <w:vertAlign w:val="superscript"/>
              </w:rPr>
              <w:t>2</w:t>
            </w:r>
          </w:p>
        </w:tc>
        <w:tc>
          <w:tcPr>
            <w:tcW w:w="103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3298" w:rsidRDefault="00E9230E">
            <w:pPr>
              <w:adjustRightInd w:val="0"/>
              <w:snapToGrid w:val="0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实验室</w:t>
            </w:r>
            <w:r>
              <w:rPr>
                <w:color w:val="000000"/>
                <w:kern w:val="0"/>
                <w:sz w:val="20"/>
              </w:rPr>
              <w:t>年度</w:t>
            </w:r>
          </w:p>
          <w:p w:rsidR="00873298" w:rsidRDefault="00E9230E">
            <w:pPr>
              <w:adjustRightInd w:val="0"/>
              <w:snapToGrid w:val="0"/>
              <w:jc w:val="center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经费投入</w:t>
            </w:r>
          </w:p>
        </w:tc>
        <w:tc>
          <w:tcPr>
            <w:tcW w:w="355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3298" w:rsidRDefault="00E9230E">
            <w:pPr>
              <w:widowControl/>
              <w:adjustRightInd w:val="0"/>
              <w:snapToGrid w:val="0"/>
              <w:ind w:firstLineChars="300" w:firstLine="600"/>
              <w:rPr>
                <w:color w:val="000000"/>
                <w:kern w:val="0"/>
                <w:sz w:val="20"/>
              </w:rPr>
            </w:pPr>
            <w:r>
              <w:rPr>
                <w:color w:val="000000"/>
                <w:kern w:val="0"/>
                <w:sz w:val="20"/>
              </w:rPr>
              <w:t>万元</w:t>
            </w:r>
            <w:r>
              <w:rPr>
                <w:rFonts w:hint="eastAsia"/>
                <w:color w:val="000000"/>
                <w:kern w:val="0"/>
                <w:sz w:val="20"/>
              </w:rPr>
              <w:t>（包括依托和共建单位）</w:t>
            </w:r>
          </w:p>
        </w:tc>
      </w:tr>
      <w:tr w:rsidR="00873298">
        <w:trPr>
          <w:trHeight w:val="567"/>
          <w:jc w:val="center"/>
        </w:trPr>
        <w:tc>
          <w:tcPr>
            <w:tcW w:w="1155" w:type="dxa"/>
            <w:vMerge/>
            <w:vAlign w:val="center"/>
          </w:tcPr>
          <w:p w:rsidR="00873298" w:rsidRDefault="00873298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实验室管理相关制度</w:t>
            </w:r>
          </w:p>
        </w:tc>
        <w:tc>
          <w:tcPr>
            <w:tcW w:w="459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3298" w:rsidRDefault="00E9230E">
            <w:pPr>
              <w:widowControl/>
              <w:adjustRightInd w:val="0"/>
              <w:snapToGrid w:val="0"/>
              <w:ind w:firstLineChars="100" w:firstLine="200"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□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</w:rPr>
              <w:t>有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0"/>
              </w:rPr>
              <w:t>□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</w:rPr>
              <w:t>无</w:t>
            </w:r>
          </w:p>
        </w:tc>
      </w:tr>
      <w:tr w:rsidR="00873298">
        <w:trPr>
          <w:trHeight w:val="640"/>
          <w:jc w:val="center"/>
        </w:trPr>
        <w:tc>
          <w:tcPr>
            <w:tcW w:w="1155" w:type="dxa"/>
            <w:vAlign w:val="center"/>
          </w:tcPr>
          <w:p w:rsidR="00873298" w:rsidRDefault="00E9230E">
            <w:pPr>
              <w:widowControl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 w:val="18"/>
                <w:szCs w:val="16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6"/>
              </w:rPr>
              <w:t>上一年度</w:t>
            </w:r>
          </w:p>
          <w:p w:rsidR="00873298" w:rsidRDefault="00E9230E">
            <w:pPr>
              <w:widowControl/>
              <w:adjustRightInd w:val="0"/>
              <w:snapToGrid w:val="0"/>
              <w:spacing w:line="276" w:lineRule="auto"/>
              <w:jc w:val="center"/>
              <w:rPr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000000"/>
                <w:kern w:val="0"/>
                <w:sz w:val="18"/>
                <w:szCs w:val="16"/>
              </w:rPr>
              <w:t>考核结果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873298" w:rsidRDefault="00E9230E">
            <w:pPr>
              <w:widowControl/>
              <w:adjustRightInd w:val="0"/>
              <w:snapToGrid w:val="0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□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</w:rPr>
              <w:t>优秀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</w:rPr>
              <w:t>□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</w:rPr>
              <w:t>合格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color w:val="000000"/>
                <w:kern w:val="0"/>
                <w:sz w:val="20"/>
              </w:rPr>
              <w:t xml:space="preserve"> </w:t>
            </w:r>
          </w:p>
          <w:p w:rsidR="00873298" w:rsidRDefault="00E9230E">
            <w:pPr>
              <w:widowControl/>
              <w:adjustRightInd w:val="0"/>
              <w:snapToGrid w:val="0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□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</w:rPr>
              <w:t>不合格</w:t>
            </w:r>
            <w:r>
              <w:rPr>
                <w:color w:val="000000"/>
                <w:kern w:val="0"/>
                <w:sz w:val="20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 w:val="20"/>
              </w:rPr>
              <w:t>□</w:t>
            </w:r>
            <w:r>
              <w:rPr>
                <w:rFonts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</w:rPr>
              <w:t>未参与考核</w:t>
            </w:r>
          </w:p>
        </w:tc>
        <w:tc>
          <w:tcPr>
            <w:tcW w:w="459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3298" w:rsidRDefault="00E9230E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0"/>
              </w:rPr>
            </w:pPr>
            <w:r>
              <w:rPr>
                <w:rFonts w:hint="eastAsia"/>
                <w:color w:val="000000"/>
                <w:kern w:val="0"/>
                <w:sz w:val="20"/>
              </w:rPr>
              <w:t>备注：</w:t>
            </w:r>
          </w:p>
        </w:tc>
      </w:tr>
    </w:tbl>
    <w:p w:rsidR="00873298" w:rsidRDefault="00873298">
      <w:pPr>
        <w:widowControl/>
        <w:ind w:left="422" w:hangingChars="200" w:hanging="422"/>
        <w:rPr>
          <w:rFonts w:eastAsia="仿宋_GB2312" w:hAnsi="仿宋" w:cs="仿宋"/>
          <w:b/>
          <w:szCs w:val="21"/>
        </w:rPr>
      </w:pPr>
    </w:p>
    <w:p w:rsidR="00873298" w:rsidRDefault="00E9230E">
      <w:pPr>
        <w:widowControl/>
        <w:ind w:left="422" w:hangingChars="200" w:hanging="422"/>
        <w:rPr>
          <w:rFonts w:eastAsia="仿宋_GB2312" w:hAnsi="仿宋" w:cs="仿宋"/>
          <w:bCs/>
          <w:szCs w:val="21"/>
        </w:rPr>
      </w:pPr>
      <w:r>
        <w:rPr>
          <w:rFonts w:eastAsia="仿宋_GB2312" w:hAnsi="仿宋" w:cs="仿宋" w:hint="eastAsia"/>
          <w:b/>
          <w:szCs w:val="21"/>
        </w:rPr>
        <w:t>注</w:t>
      </w:r>
      <w:r>
        <w:rPr>
          <w:rFonts w:eastAsia="仿宋_GB2312" w:hAnsi="仿宋" w:cs="仿宋" w:hint="eastAsia"/>
          <w:bCs/>
          <w:szCs w:val="21"/>
        </w:rPr>
        <w:t>：</w:t>
      </w:r>
      <w:r>
        <w:rPr>
          <w:rFonts w:eastAsia="仿宋_GB2312" w:hAnsi="仿宋" w:cs="仿宋" w:hint="eastAsia"/>
          <w:bCs/>
          <w:szCs w:val="21"/>
        </w:rPr>
        <w:t>1.</w:t>
      </w:r>
      <w:r>
        <w:rPr>
          <w:rFonts w:eastAsia="仿宋_GB2312" w:hAnsi="仿宋" w:cs="仿宋" w:hint="eastAsia"/>
          <w:bCs/>
          <w:szCs w:val="21"/>
        </w:rPr>
        <w:t>研究成果体现的研究方向需与实验室研究方向一致。</w:t>
      </w:r>
    </w:p>
    <w:p w:rsidR="00873298" w:rsidRDefault="00E9230E">
      <w:pPr>
        <w:widowControl/>
        <w:ind w:firstLineChars="200" w:firstLine="420"/>
        <w:rPr>
          <w:rFonts w:eastAsia="仿宋_GB2312" w:hAnsi="仿宋" w:cs="仿宋"/>
          <w:bCs/>
          <w:szCs w:val="21"/>
        </w:rPr>
      </w:pPr>
      <w:r>
        <w:rPr>
          <w:rFonts w:eastAsia="仿宋_GB2312" w:hAnsi="仿宋" w:cs="仿宋" w:hint="eastAsia"/>
          <w:bCs/>
          <w:szCs w:val="21"/>
        </w:rPr>
        <w:t>2.</w:t>
      </w:r>
      <w:r>
        <w:rPr>
          <w:rFonts w:eastAsia="仿宋_GB2312" w:hAnsi="仿宋" w:cs="仿宋" w:hint="eastAsia"/>
          <w:bCs/>
          <w:szCs w:val="21"/>
        </w:rPr>
        <w:t>实验室年度经费投入情况应为包含软硬件设备投入、课题科研经费等投入总额。</w:t>
      </w:r>
    </w:p>
    <w:p w:rsidR="00873298" w:rsidRDefault="00E9230E">
      <w:pPr>
        <w:widowControl/>
        <w:ind w:firstLineChars="200" w:firstLine="420"/>
        <w:rPr>
          <w:rFonts w:eastAsia="仿宋_GB2312" w:hAnsi="仿宋" w:cs="仿宋"/>
          <w:bCs/>
          <w:szCs w:val="21"/>
        </w:rPr>
      </w:pPr>
      <w:r>
        <w:rPr>
          <w:rFonts w:eastAsia="仿宋_GB2312" w:hAnsi="仿宋" w:cs="仿宋" w:hint="eastAsia"/>
          <w:bCs/>
          <w:szCs w:val="21"/>
        </w:rPr>
        <w:t>3.</w:t>
      </w:r>
      <w:r>
        <w:rPr>
          <w:rFonts w:eastAsia="仿宋_GB2312" w:hAnsi="仿宋" w:cs="仿宋" w:hint="eastAsia"/>
          <w:bCs/>
          <w:szCs w:val="21"/>
        </w:rPr>
        <w:t>本表内容需与正文及附件内容完全一致。</w:t>
      </w:r>
    </w:p>
    <w:p w:rsidR="00873298" w:rsidRDefault="00873298">
      <w:pPr>
        <w:widowControl/>
        <w:ind w:firstLineChars="200" w:firstLine="420"/>
        <w:rPr>
          <w:rFonts w:eastAsia="仿宋_GB2312" w:hAnsi="仿宋" w:cs="仿宋"/>
          <w:bCs/>
          <w:szCs w:val="21"/>
        </w:rPr>
        <w:sectPr w:rsidR="00873298" w:rsidSect="00F97432">
          <w:pgSz w:w="11906" w:h="16838" w:code="9"/>
          <w:pgMar w:top="1440" w:right="1740" w:bottom="1276" w:left="1740" w:header="851" w:footer="1418" w:gutter="0"/>
          <w:cols w:space="0"/>
          <w:docGrid w:type="lines" w:linePitch="381"/>
        </w:sectPr>
      </w:pPr>
    </w:p>
    <w:p w:rsidR="00873298" w:rsidRDefault="00E9230E">
      <w:pPr>
        <w:adjustRightInd w:val="0"/>
        <w:snapToGrid w:val="0"/>
        <w:spacing w:beforeLines="100" w:before="312" w:afterLines="50" w:after="156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二、科研成果与年度工作情况</w:t>
      </w:r>
    </w:p>
    <w:p w:rsidR="00873298" w:rsidRDefault="00E9230E">
      <w:pPr>
        <w:adjustRightInd w:val="0"/>
        <w:snapToGrid w:val="0"/>
        <w:spacing w:beforeLines="100" w:before="312" w:afterLines="50" w:after="156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.</w:t>
      </w:r>
      <w:r>
        <w:rPr>
          <w:rFonts w:eastAsia="仿宋_GB2312" w:hint="eastAsia"/>
          <w:bCs/>
          <w:sz w:val="28"/>
          <w:szCs w:val="28"/>
        </w:rPr>
        <w:t>课题研究情况</w:t>
      </w:r>
    </w:p>
    <w:p w:rsidR="00873298" w:rsidRDefault="00E9230E">
      <w:pPr>
        <w:adjustRightInd w:val="0"/>
        <w:snapToGrid w:val="0"/>
        <w:spacing w:beforeLines="100" w:before="312" w:afterLines="50" w:after="156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</w:t>
      </w:r>
      <w:r>
        <w:rPr>
          <w:rFonts w:eastAsia="仿宋_GB2312" w:hint="eastAsia"/>
          <w:bCs/>
          <w:sz w:val="28"/>
          <w:szCs w:val="28"/>
        </w:rPr>
        <w:t>1</w:t>
      </w:r>
      <w:r>
        <w:rPr>
          <w:rFonts w:eastAsia="仿宋_GB2312" w:hint="eastAsia"/>
          <w:bCs/>
          <w:sz w:val="28"/>
          <w:szCs w:val="28"/>
        </w:rPr>
        <w:t>）课题基本情况表</w:t>
      </w:r>
    </w:p>
    <w:tbl>
      <w:tblPr>
        <w:tblW w:w="93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"/>
        <w:gridCol w:w="568"/>
        <w:gridCol w:w="2112"/>
        <w:gridCol w:w="1288"/>
        <w:gridCol w:w="991"/>
        <w:gridCol w:w="1123"/>
        <w:gridCol w:w="1001"/>
        <w:gridCol w:w="1133"/>
        <w:gridCol w:w="1078"/>
      </w:tblGrid>
      <w:tr w:rsidR="00873298">
        <w:trPr>
          <w:gridBefore w:val="1"/>
          <w:wBefore w:w="6" w:type="dxa"/>
          <w:trHeight w:val="454"/>
          <w:jc w:val="center"/>
        </w:trPr>
        <w:tc>
          <w:tcPr>
            <w:tcW w:w="568" w:type="dxa"/>
            <w:vAlign w:val="center"/>
          </w:tcPr>
          <w:p w:rsidR="00873298" w:rsidRDefault="00E9230E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szCs w:val="21"/>
              </w:rPr>
              <w:t>序号</w:t>
            </w:r>
          </w:p>
        </w:tc>
        <w:tc>
          <w:tcPr>
            <w:tcW w:w="2112" w:type="dxa"/>
            <w:vAlign w:val="center"/>
          </w:tcPr>
          <w:p w:rsidR="00873298" w:rsidRDefault="00E9230E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szCs w:val="21"/>
              </w:rPr>
              <w:t>课题名称</w:t>
            </w:r>
          </w:p>
        </w:tc>
        <w:tc>
          <w:tcPr>
            <w:tcW w:w="1288" w:type="dxa"/>
            <w:vAlign w:val="center"/>
          </w:tcPr>
          <w:p w:rsidR="00873298" w:rsidRDefault="00E9230E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任务来源</w:t>
            </w:r>
          </w:p>
        </w:tc>
        <w:tc>
          <w:tcPr>
            <w:tcW w:w="991" w:type="dxa"/>
            <w:vAlign w:val="center"/>
          </w:tcPr>
          <w:p w:rsidR="00873298" w:rsidRDefault="00E9230E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项目类别</w:t>
            </w:r>
          </w:p>
        </w:tc>
        <w:tc>
          <w:tcPr>
            <w:tcW w:w="1123" w:type="dxa"/>
            <w:vAlign w:val="center"/>
          </w:tcPr>
          <w:p w:rsidR="00873298" w:rsidRDefault="00E9230E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牵头</w:t>
            </w:r>
            <w:r>
              <w:rPr>
                <w:rFonts w:ascii="黑体" w:eastAsia="黑体" w:hAnsi="黑体"/>
                <w:bCs/>
                <w:szCs w:val="21"/>
              </w:rPr>
              <w:t>/参与</w:t>
            </w:r>
          </w:p>
        </w:tc>
        <w:tc>
          <w:tcPr>
            <w:tcW w:w="1001" w:type="dxa"/>
            <w:vAlign w:val="center"/>
          </w:tcPr>
          <w:p w:rsidR="00873298" w:rsidRDefault="00E9230E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szCs w:val="21"/>
              </w:rPr>
              <w:t>负责人</w:t>
            </w:r>
          </w:p>
        </w:tc>
        <w:tc>
          <w:tcPr>
            <w:tcW w:w="1133" w:type="dxa"/>
            <w:vAlign w:val="center"/>
          </w:tcPr>
          <w:p w:rsidR="00873298" w:rsidRDefault="00E9230E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/>
                <w:bCs/>
                <w:szCs w:val="21"/>
              </w:rPr>
              <w:t>起止时间</w:t>
            </w:r>
          </w:p>
        </w:tc>
        <w:tc>
          <w:tcPr>
            <w:tcW w:w="1078" w:type="dxa"/>
            <w:vAlign w:val="center"/>
          </w:tcPr>
          <w:p w:rsidR="00873298" w:rsidRDefault="00E9230E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项目</w:t>
            </w:r>
            <w:r>
              <w:rPr>
                <w:rFonts w:ascii="黑体" w:eastAsia="黑体" w:hAnsi="黑体"/>
                <w:bCs/>
                <w:szCs w:val="21"/>
              </w:rPr>
              <w:t>经费(万元)</w:t>
            </w:r>
          </w:p>
        </w:tc>
      </w:tr>
      <w:tr w:rsidR="00873298">
        <w:trPr>
          <w:gridBefore w:val="1"/>
          <w:wBefore w:w="6" w:type="dxa"/>
          <w:trHeight w:val="454"/>
          <w:jc w:val="center"/>
        </w:trPr>
        <w:tc>
          <w:tcPr>
            <w:tcW w:w="568" w:type="dxa"/>
            <w:vAlign w:val="center"/>
          </w:tcPr>
          <w:p w:rsidR="00873298" w:rsidRDefault="00E923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12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3298">
        <w:trPr>
          <w:gridBefore w:val="1"/>
          <w:wBefore w:w="6" w:type="dxa"/>
          <w:trHeight w:val="454"/>
          <w:jc w:val="center"/>
        </w:trPr>
        <w:tc>
          <w:tcPr>
            <w:tcW w:w="568" w:type="dxa"/>
            <w:vAlign w:val="center"/>
          </w:tcPr>
          <w:p w:rsidR="00873298" w:rsidRDefault="00E923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112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3298">
        <w:trPr>
          <w:gridBefore w:val="1"/>
          <w:wBefore w:w="6" w:type="dxa"/>
          <w:trHeight w:val="454"/>
          <w:jc w:val="center"/>
        </w:trPr>
        <w:tc>
          <w:tcPr>
            <w:tcW w:w="568" w:type="dxa"/>
            <w:vAlign w:val="center"/>
          </w:tcPr>
          <w:p w:rsidR="00873298" w:rsidRDefault="00E923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112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3298">
        <w:trPr>
          <w:gridBefore w:val="1"/>
          <w:wBefore w:w="6" w:type="dxa"/>
          <w:trHeight w:val="454"/>
          <w:jc w:val="center"/>
        </w:trPr>
        <w:tc>
          <w:tcPr>
            <w:tcW w:w="568" w:type="dxa"/>
            <w:vAlign w:val="center"/>
          </w:tcPr>
          <w:p w:rsidR="00873298" w:rsidRDefault="00E923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2112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3298">
        <w:trPr>
          <w:gridBefore w:val="1"/>
          <w:wBefore w:w="6" w:type="dxa"/>
          <w:trHeight w:val="454"/>
          <w:jc w:val="center"/>
        </w:trPr>
        <w:tc>
          <w:tcPr>
            <w:tcW w:w="568" w:type="dxa"/>
            <w:vAlign w:val="center"/>
          </w:tcPr>
          <w:p w:rsidR="00873298" w:rsidRDefault="00E923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112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3298">
        <w:trPr>
          <w:gridBefore w:val="1"/>
          <w:wBefore w:w="6" w:type="dxa"/>
          <w:trHeight w:val="454"/>
          <w:jc w:val="center"/>
        </w:trPr>
        <w:tc>
          <w:tcPr>
            <w:tcW w:w="568" w:type="dxa"/>
            <w:vAlign w:val="center"/>
          </w:tcPr>
          <w:p w:rsidR="00873298" w:rsidRDefault="00E9230E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112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73298">
        <w:trPr>
          <w:trHeight w:val="454"/>
          <w:jc w:val="center"/>
        </w:trPr>
        <w:tc>
          <w:tcPr>
            <w:tcW w:w="8222" w:type="dxa"/>
            <w:gridSpan w:val="8"/>
            <w:vAlign w:val="center"/>
          </w:tcPr>
          <w:p w:rsidR="00873298" w:rsidRDefault="00E9230E">
            <w:pPr>
              <w:adjustRightInd w:val="0"/>
              <w:snapToGrid w:val="0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经费合计</w:t>
            </w:r>
          </w:p>
        </w:tc>
        <w:tc>
          <w:tcPr>
            <w:tcW w:w="1078" w:type="dxa"/>
            <w:vAlign w:val="center"/>
          </w:tcPr>
          <w:p w:rsidR="00873298" w:rsidRDefault="00873298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73298" w:rsidRDefault="00E9230E">
      <w:pPr>
        <w:widowControl/>
        <w:rPr>
          <w:rFonts w:eastAsia="仿宋_GB2312" w:hAnsi="仿宋" w:cs="仿宋"/>
          <w:bCs/>
          <w:szCs w:val="21"/>
        </w:rPr>
      </w:pPr>
      <w:r>
        <w:rPr>
          <w:rFonts w:eastAsia="仿宋_GB2312" w:hAnsi="仿宋" w:cs="仿宋" w:hint="eastAsia"/>
          <w:bCs/>
          <w:szCs w:val="21"/>
        </w:rPr>
        <w:t>注：</w:t>
      </w:r>
      <w:r>
        <w:rPr>
          <w:rFonts w:eastAsia="仿宋_GB2312" w:hAnsi="仿宋" w:cs="仿宋" w:hint="eastAsia"/>
          <w:bCs/>
          <w:szCs w:val="21"/>
        </w:rPr>
        <w:t>1</w:t>
      </w:r>
      <w:r>
        <w:rPr>
          <w:rFonts w:eastAsia="仿宋_GB2312" w:hAnsi="仿宋" w:cs="仿宋"/>
          <w:bCs/>
          <w:szCs w:val="21"/>
        </w:rPr>
        <w:t>.</w:t>
      </w:r>
      <w:r>
        <w:rPr>
          <w:rFonts w:eastAsia="仿宋_GB2312" w:hAnsi="仿宋" w:cs="仿宋" w:hint="eastAsia"/>
          <w:bCs/>
          <w:szCs w:val="21"/>
        </w:rPr>
        <w:t>课题负责人须为实验室主要人员。</w:t>
      </w:r>
    </w:p>
    <w:p w:rsidR="00873298" w:rsidRDefault="00E9230E">
      <w:pPr>
        <w:widowControl/>
        <w:ind w:firstLineChars="200" w:firstLine="420"/>
        <w:rPr>
          <w:rFonts w:eastAsia="仿宋_GB2312" w:hAnsi="仿宋" w:cs="仿宋"/>
          <w:bCs/>
          <w:szCs w:val="21"/>
        </w:rPr>
      </w:pPr>
      <w:r>
        <w:rPr>
          <w:rFonts w:eastAsia="仿宋_GB2312" w:hAnsi="仿宋" w:cs="仿宋" w:hint="eastAsia"/>
          <w:bCs/>
          <w:szCs w:val="21"/>
        </w:rPr>
        <w:t>2</w:t>
      </w:r>
      <w:r>
        <w:rPr>
          <w:rFonts w:eastAsia="仿宋_GB2312" w:hAnsi="仿宋" w:cs="仿宋"/>
          <w:bCs/>
          <w:szCs w:val="21"/>
        </w:rPr>
        <w:t>.</w:t>
      </w:r>
      <w:r>
        <w:rPr>
          <w:rFonts w:eastAsia="仿宋_GB2312" w:hAnsi="仿宋" w:cs="仿宋" w:hint="eastAsia"/>
          <w:bCs/>
          <w:szCs w:val="21"/>
        </w:rPr>
        <w:t>项目类别包括国家重大战略任务、项目课题，相关行业省部级、市厅级等项目课题。</w:t>
      </w:r>
    </w:p>
    <w:p w:rsidR="00873298" w:rsidRDefault="00873298">
      <w:pPr>
        <w:widowControl/>
        <w:ind w:firstLineChars="200" w:firstLine="400"/>
        <w:jc w:val="left"/>
        <w:rPr>
          <w:rFonts w:ascii="仿宋" w:eastAsia="仿宋" w:hAnsi="仿宋" w:cs="仿宋"/>
          <w:bCs/>
          <w:sz w:val="20"/>
        </w:rPr>
      </w:pPr>
    </w:p>
    <w:p w:rsidR="00873298" w:rsidRDefault="00E9230E">
      <w:pPr>
        <w:adjustRightInd w:val="0"/>
        <w:snapToGrid w:val="0"/>
        <w:spacing w:beforeLines="100" w:before="312" w:afterLines="50" w:after="156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>（</w:t>
      </w: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）课题简介及科研成果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1011"/>
        <w:gridCol w:w="954"/>
        <w:gridCol w:w="957"/>
        <w:gridCol w:w="904"/>
        <w:gridCol w:w="1133"/>
        <w:gridCol w:w="1215"/>
      </w:tblGrid>
      <w:tr w:rsidR="00873298" w:rsidTr="00E9230E">
        <w:trPr>
          <w:trHeight w:val="67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73298" w:rsidRPr="00E9230E" w:rsidRDefault="00E9230E" w:rsidP="00E9230E">
            <w:pPr>
              <w:adjustRightInd w:val="0"/>
              <w:snapToGrid w:val="0"/>
              <w:spacing w:beforeLines="20" w:before="62"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  <w:r w:rsidRPr="00E9230E">
              <w:rPr>
                <w:rFonts w:eastAsia="仿宋_GB2312" w:hAnsi="仿宋" w:cs="仿宋" w:hint="eastAsia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7450" w:type="dxa"/>
            <w:gridSpan w:val="7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jc w:val="center"/>
              <w:rPr>
                <w:rFonts w:eastAsia="仿宋_GB2312" w:hAnsi="仿宋" w:cs="仿宋"/>
                <w:b/>
                <w:kern w:val="0"/>
                <w:sz w:val="24"/>
                <w:szCs w:val="24"/>
              </w:rPr>
            </w:pPr>
          </w:p>
        </w:tc>
      </w:tr>
      <w:tr w:rsidR="00873298" w:rsidTr="00E9230E">
        <w:trPr>
          <w:trHeight w:val="277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873298" w:rsidRPr="00E9230E" w:rsidRDefault="00E9230E" w:rsidP="00E9230E">
            <w:pPr>
              <w:adjustRightInd w:val="0"/>
              <w:snapToGrid w:val="0"/>
              <w:spacing w:beforeLines="20" w:before="62"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  <w:r w:rsidRPr="00E9230E">
              <w:rPr>
                <w:rFonts w:eastAsia="仿宋_GB2312" w:hAnsi="仿宋" w:cs="仿宋" w:hint="eastAsia"/>
                <w:kern w:val="0"/>
                <w:sz w:val="24"/>
                <w:szCs w:val="24"/>
              </w:rPr>
              <w:t>课题主要内容</w:t>
            </w:r>
          </w:p>
        </w:tc>
        <w:tc>
          <w:tcPr>
            <w:tcW w:w="7450" w:type="dxa"/>
            <w:gridSpan w:val="7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jc w:val="center"/>
              <w:rPr>
                <w:rFonts w:eastAsia="仿宋_GB2312" w:hAnsi="仿宋" w:cs="仿宋"/>
                <w:b/>
                <w:kern w:val="0"/>
                <w:sz w:val="24"/>
                <w:szCs w:val="24"/>
              </w:rPr>
            </w:pPr>
          </w:p>
        </w:tc>
      </w:tr>
      <w:tr w:rsidR="00E9230E" w:rsidTr="00E9230E">
        <w:trPr>
          <w:trHeight w:val="482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</w:tcPr>
          <w:p w:rsidR="00873298" w:rsidRPr="00E9230E" w:rsidRDefault="00E9230E" w:rsidP="00E9230E">
            <w:pPr>
              <w:adjustRightInd w:val="0"/>
              <w:snapToGrid w:val="0"/>
              <w:spacing w:beforeLines="20" w:before="62"/>
              <w:jc w:val="center"/>
              <w:rPr>
                <w:rFonts w:eastAsia="仿宋_GB2312" w:hAnsi="仿宋" w:cs="仿宋"/>
                <w:color w:val="FF0000"/>
                <w:kern w:val="0"/>
                <w:sz w:val="24"/>
                <w:szCs w:val="24"/>
              </w:rPr>
            </w:pPr>
            <w:r w:rsidRPr="00E9230E">
              <w:rPr>
                <w:rFonts w:eastAsia="仿宋_GB2312" w:hAnsi="仿宋" w:cs="仿宋" w:hint="eastAsia"/>
                <w:kern w:val="0"/>
                <w:sz w:val="24"/>
                <w:szCs w:val="24"/>
              </w:rPr>
              <w:t>课题成果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  <w:r w:rsidRPr="00E9230E">
              <w:rPr>
                <w:rFonts w:eastAsia="仿宋_GB2312" w:hAnsi="仿宋" w:cs="仿宋" w:hint="eastAsia"/>
                <w:kern w:val="0"/>
                <w:sz w:val="24"/>
                <w:szCs w:val="24"/>
              </w:rPr>
              <w:t>成果形式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  <w:r w:rsidRPr="00E9230E">
              <w:rPr>
                <w:rFonts w:eastAsia="仿宋_GB2312" w:hAnsi="仿宋" w:cs="仿宋" w:hint="eastAsia"/>
                <w:kern w:val="0"/>
                <w:sz w:val="24"/>
                <w:szCs w:val="24"/>
              </w:rPr>
              <w:t>□标准与规范</w:t>
            </w:r>
          </w:p>
        </w:tc>
        <w:tc>
          <w:tcPr>
            <w:tcW w:w="954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  <w:r w:rsidRPr="00E9230E">
              <w:rPr>
                <w:rFonts w:eastAsia="仿宋_GB2312" w:hAnsi="仿宋" w:cs="仿宋" w:hint="eastAsia"/>
                <w:kern w:val="0"/>
                <w:sz w:val="24"/>
                <w:szCs w:val="24"/>
              </w:rPr>
              <w:t>□发明专利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  <w:r w:rsidRPr="00E9230E">
              <w:rPr>
                <w:rFonts w:eastAsia="仿宋_GB2312" w:hAnsi="仿宋" w:cs="仿宋" w:hint="eastAsia"/>
                <w:kern w:val="0"/>
                <w:sz w:val="24"/>
                <w:szCs w:val="24"/>
              </w:rPr>
              <w:t>□软件著作权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  <w:r w:rsidRPr="00E9230E">
              <w:rPr>
                <w:rFonts w:eastAsia="仿宋_GB2312" w:hAnsi="仿宋" w:cs="仿宋" w:hint="eastAsia"/>
                <w:kern w:val="0"/>
                <w:sz w:val="24"/>
                <w:szCs w:val="24"/>
              </w:rPr>
              <w:sym w:font="Wingdings 2" w:char="00A3"/>
            </w:r>
            <w:r w:rsidRPr="00E9230E">
              <w:rPr>
                <w:rFonts w:eastAsia="仿宋_GB2312" w:hAnsi="仿宋" w:cs="仿宋" w:hint="eastAsia"/>
                <w:kern w:val="0"/>
                <w:sz w:val="24"/>
                <w:szCs w:val="24"/>
              </w:rPr>
              <w:t>专著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  <w:r w:rsidRPr="00E9230E">
              <w:rPr>
                <w:rFonts w:eastAsia="仿宋_GB2312" w:hAnsi="仿宋" w:cs="仿宋" w:hint="eastAsia"/>
                <w:kern w:val="0"/>
                <w:sz w:val="24"/>
                <w:szCs w:val="24"/>
              </w:rPr>
              <w:t>□论文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  <w:r w:rsidRPr="00E9230E">
              <w:rPr>
                <w:rFonts w:eastAsia="仿宋_GB2312" w:hAnsi="仿宋" w:cs="仿宋" w:hint="eastAsia"/>
                <w:kern w:val="0"/>
                <w:sz w:val="24"/>
                <w:szCs w:val="24"/>
              </w:rPr>
              <w:t>□其他：</w:t>
            </w:r>
          </w:p>
          <w:p w:rsidR="00873298" w:rsidRPr="00E9230E" w:rsidRDefault="00E9230E" w:rsidP="00E9230E">
            <w:pPr>
              <w:widowControl/>
              <w:rPr>
                <w:rFonts w:eastAsia="仿宋_GB2312"/>
                <w:kern w:val="0"/>
                <w:sz w:val="24"/>
                <w:szCs w:val="24"/>
                <w:u w:val="single"/>
              </w:rPr>
            </w:pPr>
            <w:r w:rsidRPr="00E9230E">
              <w:rPr>
                <w:rFonts w:eastAsia="仿宋_GB2312" w:hAnsi="仿宋" w:cs="仿宋" w:hint="eastAsia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E9230E" w:rsidTr="00E9230E">
        <w:trPr>
          <w:trHeight w:val="486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  <w:r w:rsidRPr="00E9230E">
              <w:rPr>
                <w:rFonts w:eastAsia="仿宋_GB2312" w:hAnsi="仿宋" w:cs="仿宋" w:hint="eastAsia"/>
                <w:kern w:val="0"/>
                <w:sz w:val="24"/>
                <w:szCs w:val="24"/>
              </w:rPr>
              <w:t>成果数量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</w:p>
        </w:tc>
      </w:tr>
      <w:tr w:rsidR="00E9230E" w:rsidTr="00E9230E">
        <w:trPr>
          <w:trHeight w:val="1174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298" w:rsidRPr="00E9230E" w:rsidRDefault="00873298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73298" w:rsidRPr="00E9230E" w:rsidRDefault="00E9230E" w:rsidP="00E9230E">
            <w:pPr>
              <w:widowControl/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  <w:r w:rsidRPr="00E9230E">
              <w:rPr>
                <w:rFonts w:eastAsia="仿宋_GB2312" w:hAnsi="仿宋" w:cs="仿宋" w:hint="eastAsia"/>
                <w:kern w:val="0"/>
                <w:sz w:val="24"/>
                <w:szCs w:val="24"/>
              </w:rPr>
              <w:t>所获奖励</w:t>
            </w:r>
          </w:p>
        </w:tc>
        <w:tc>
          <w:tcPr>
            <w:tcW w:w="617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298" w:rsidRPr="00E9230E" w:rsidRDefault="00873298" w:rsidP="00E9230E">
            <w:pPr>
              <w:jc w:val="center"/>
              <w:rPr>
                <w:rFonts w:eastAsia="仿宋_GB2312" w:hAnsi="仿宋" w:cs="仿宋"/>
                <w:kern w:val="0"/>
                <w:sz w:val="24"/>
                <w:szCs w:val="24"/>
              </w:rPr>
            </w:pPr>
          </w:p>
        </w:tc>
      </w:tr>
    </w:tbl>
    <w:p w:rsidR="00873298" w:rsidRDefault="00E9230E">
      <w:pPr>
        <w:widowControl/>
        <w:jc w:val="left"/>
        <w:rPr>
          <w:rFonts w:eastAsia="仿宋_GB2312" w:hAnsi="仿宋" w:cs="仿宋"/>
          <w:bCs/>
          <w:szCs w:val="21"/>
        </w:rPr>
      </w:pPr>
      <w:r>
        <w:rPr>
          <w:rFonts w:eastAsia="仿宋_GB2312" w:hAnsi="仿宋" w:cs="仿宋" w:hint="eastAsia"/>
          <w:bCs/>
          <w:szCs w:val="21"/>
        </w:rPr>
        <w:t>注：对应课题基本情况表数目，有几个课题则填几张课题表</w:t>
      </w:r>
      <w:bookmarkStart w:id="1" w:name="_Hlk33128770"/>
      <w:r>
        <w:rPr>
          <w:rFonts w:eastAsia="仿宋_GB2312" w:hAnsi="仿宋" w:cs="仿宋" w:hint="eastAsia"/>
          <w:bCs/>
          <w:szCs w:val="21"/>
        </w:rPr>
        <w:t>，成果请提供证明材料附件。</w:t>
      </w:r>
      <w:bookmarkEnd w:id="1"/>
    </w:p>
    <w:p w:rsidR="00873298" w:rsidRDefault="00E9230E">
      <w:pPr>
        <w:adjustRightInd w:val="0"/>
        <w:snapToGrid w:val="0"/>
        <w:spacing w:beforeLines="100" w:before="312" w:afterLines="50" w:after="156"/>
        <w:rPr>
          <w:rFonts w:eastAsia="仿宋_GB2312"/>
          <w:bCs/>
          <w:sz w:val="28"/>
          <w:szCs w:val="28"/>
        </w:rPr>
      </w:pPr>
      <w:r>
        <w:rPr>
          <w:rFonts w:eastAsia="仿宋_GB2312"/>
          <w:bCs/>
          <w:sz w:val="28"/>
          <w:szCs w:val="28"/>
        </w:rPr>
        <w:lastRenderedPageBreak/>
        <w:t>2</w:t>
      </w:r>
      <w:r>
        <w:rPr>
          <w:rFonts w:eastAsia="仿宋_GB2312" w:hint="eastAsia"/>
          <w:bCs/>
          <w:sz w:val="28"/>
          <w:szCs w:val="28"/>
        </w:rPr>
        <w:t>.</w:t>
      </w:r>
      <w:r>
        <w:rPr>
          <w:rFonts w:eastAsia="仿宋_GB2312" w:hint="eastAsia"/>
          <w:bCs/>
          <w:sz w:val="28"/>
          <w:szCs w:val="28"/>
        </w:rPr>
        <w:t>年度主要工作情况</w:t>
      </w:r>
    </w:p>
    <w:tbl>
      <w:tblPr>
        <w:tblW w:w="8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7"/>
      </w:tblGrid>
      <w:tr w:rsidR="00873298">
        <w:trPr>
          <w:trHeight w:val="12656"/>
        </w:trPr>
        <w:tc>
          <w:tcPr>
            <w:tcW w:w="8307" w:type="dxa"/>
          </w:tcPr>
          <w:p w:rsidR="00873298" w:rsidRDefault="00873298">
            <w:pPr>
              <w:adjustRightInd w:val="0"/>
              <w:snapToGrid w:val="0"/>
              <w:ind w:firstLineChars="200" w:firstLine="480"/>
              <w:rPr>
                <w:rFonts w:ascii="楷体_GB2312" w:eastAsia="楷体_GB2312" w:hAnsi="楷体" w:cs="楷体"/>
                <w:sz w:val="24"/>
                <w:szCs w:val="24"/>
              </w:rPr>
            </w:pP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结合研究方向，简要概述实验室进行的主要研究活动，包括：</w:t>
            </w: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/>
                <w:sz w:val="24"/>
                <w:szCs w:val="24"/>
              </w:rPr>
              <w:t>1</w:t>
            </w: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.实验室承担或参与广电行业相关研发情况；</w:t>
            </w: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/>
                <w:sz w:val="24"/>
                <w:szCs w:val="24"/>
              </w:rPr>
              <w:t>2</w:t>
            </w: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.开展相关科技研究的情况；</w:t>
            </w: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/>
                <w:sz w:val="24"/>
                <w:szCs w:val="24"/>
              </w:rPr>
              <w:t>3</w:t>
            </w: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.成果转化情况：</w:t>
            </w:r>
            <w:r>
              <w:rPr>
                <w:rFonts w:ascii="楷体_GB2312" w:eastAsia="楷体_GB2312" w:hint="eastAsia"/>
                <w:sz w:val="24"/>
                <w:szCs w:val="24"/>
              </w:rPr>
              <w:t>介绍实验室成果转化的相关情况，包括</w:t>
            </w:r>
            <w:r>
              <w:rPr>
                <w:rFonts w:ascii="楷体_GB2312" w:eastAsia="楷体_GB2312"/>
                <w:sz w:val="24"/>
                <w:szCs w:val="24"/>
              </w:rPr>
              <w:t>科技成果应用比例</w:t>
            </w:r>
            <w:r>
              <w:rPr>
                <w:rFonts w:ascii="楷体_GB2312" w:eastAsia="楷体_GB2312" w:hint="eastAsia"/>
                <w:sz w:val="24"/>
                <w:szCs w:val="24"/>
              </w:rPr>
              <w:t>、</w:t>
            </w:r>
            <w:r>
              <w:rPr>
                <w:rFonts w:ascii="楷体_GB2312" w:eastAsia="楷体_GB2312"/>
                <w:sz w:val="24"/>
                <w:szCs w:val="24"/>
              </w:rPr>
              <w:t>科技成果应用数量</w:t>
            </w:r>
            <w:r>
              <w:rPr>
                <w:rFonts w:ascii="楷体_GB2312" w:eastAsia="楷体_GB2312" w:hint="eastAsia"/>
                <w:sz w:val="24"/>
                <w:szCs w:val="24"/>
              </w:rPr>
              <w:t>、</w:t>
            </w:r>
            <w:r>
              <w:rPr>
                <w:rFonts w:ascii="楷体_GB2312" w:eastAsia="楷体_GB2312"/>
                <w:sz w:val="24"/>
                <w:szCs w:val="24"/>
              </w:rPr>
              <w:t>科技成果应用范围</w:t>
            </w:r>
            <w:r>
              <w:rPr>
                <w:rFonts w:ascii="楷体_GB2312" w:eastAsia="楷体_GB2312" w:hint="eastAsia"/>
                <w:sz w:val="24"/>
                <w:szCs w:val="24"/>
              </w:rPr>
              <w:t>等，并提供相应证明材料</w:t>
            </w: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；</w:t>
            </w: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/>
                <w:sz w:val="24"/>
                <w:szCs w:val="24"/>
              </w:rPr>
              <w:t>4</w:t>
            </w: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.成果发布、学术交流等活动情况：主办、承办、协办、支持、参加学术交流活动，包括学术年会、研讨会、论坛、成果发布展示会等；</w:t>
            </w: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/>
                <w:sz w:val="24"/>
                <w:szCs w:val="24"/>
              </w:rPr>
              <w:t>5</w:t>
            </w: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.日常管理和制度建设情况：《浙江省广播电视局实验室管理办法》相关要求落实情况，特别是有关材料上报情况；</w:t>
            </w:r>
            <w:r>
              <w:rPr>
                <w:rFonts w:ascii="楷体_GB2312" w:eastAsia="楷体_GB2312" w:hint="eastAsia"/>
                <w:sz w:val="24"/>
                <w:szCs w:val="24"/>
              </w:rPr>
              <w:t>列举实验室管理相关制度名称、主要内容、实施时间等</w:t>
            </w: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；</w:t>
            </w: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/>
                <w:sz w:val="24"/>
                <w:szCs w:val="24"/>
              </w:rPr>
              <w:t>6</w:t>
            </w: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.经费与设备等保障情况：</w:t>
            </w:r>
            <w:r>
              <w:rPr>
                <w:rFonts w:ascii="楷体_GB2312" w:eastAsia="楷体_GB2312" w:hint="eastAsia"/>
                <w:sz w:val="24"/>
                <w:szCs w:val="24"/>
              </w:rPr>
              <w:t>简述实验室建设和基本运行经费、相对集中的科研场所和专用仪器设备等条件保障的情况（不包括PC、打印机等日常办公设备），是否发生以实验室名义收取会费、加盟费等无实际工作内容的费用的情况；</w:t>
            </w: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/>
                <w:sz w:val="24"/>
                <w:szCs w:val="24"/>
              </w:rPr>
              <w:t>7</w:t>
            </w: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.人才保障、培养情况：</w:t>
            </w:r>
            <w:r>
              <w:rPr>
                <w:rFonts w:ascii="楷体_GB2312" w:eastAsia="楷体_GB2312" w:hint="eastAsia"/>
                <w:sz w:val="24"/>
                <w:szCs w:val="24"/>
              </w:rPr>
              <w:t>介绍实验室主任基本情况，实验室在人才培养方面所做工作，包括硕士、博士、博士后等各层次人才的招录、毕业数量，高水平人才的引进数量等</w:t>
            </w: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；</w:t>
            </w: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8.实验室与学术界、产业界以及地方有关部门、机构的联系合作情况；</w:t>
            </w: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实验室对国家战略需求、地方经济社会发展、行业产业科技创新的贡献，以及产生的社会影响和效益。</w:t>
            </w: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eastAsia="黑体"/>
                <w:b/>
                <w:sz w:val="28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不超过</w:t>
            </w:r>
            <w:r>
              <w:rPr>
                <w:rFonts w:ascii="楷体_GB2312" w:eastAsia="楷体_GB2312" w:hAnsi="楷体" w:cs="楷体"/>
                <w:sz w:val="24"/>
                <w:szCs w:val="24"/>
              </w:rPr>
              <w:t>20</w:t>
            </w: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00字。</w:t>
            </w:r>
          </w:p>
        </w:tc>
      </w:tr>
    </w:tbl>
    <w:p w:rsidR="00873298" w:rsidRDefault="00E9230E">
      <w:pPr>
        <w:widowControl/>
        <w:jc w:val="left"/>
        <w:rPr>
          <w:rFonts w:eastAsia="楷体_GB2312"/>
          <w:sz w:val="24"/>
          <w:szCs w:val="24"/>
        </w:rPr>
      </w:pPr>
      <w:r>
        <w:rPr>
          <w:rFonts w:eastAsia="楷体_GB2312"/>
          <w:sz w:val="24"/>
          <w:szCs w:val="24"/>
        </w:rPr>
        <w:br w:type="page"/>
      </w:r>
    </w:p>
    <w:p w:rsidR="00873298" w:rsidRDefault="00E9230E">
      <w:pPr>
        <w:adjustRightInd w:val="0"/>
        <w:snapToGrid w:val="0"/>
        <w:spacing w:beforeLines="100" w:before="312" w:afterLines="50" w:after="156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实验室年度工作成果、科研证明材料等相关附件</w:t>
      </w:r>
    </w:p>
    <w:p w:rsidR="00873298" w:rsidRDefault="00873298">
      <w:pPr>
        <w:adjustRightInd w:val="0"/>
        <w:snapToGrid w:val="0"/>
        <w:spacing w:beforeLines="100" w:before="312" w:afterLines="50" w:after="156"/>
        <w:rPr>
          <w:rFonts w:eastAsia="黑体"/>
          <w:bCs/>
          <w:sz w:val="28"/>
          <w:szCs w:val="28"/>
        </w:rPr>
      </w:pPr>
    </w:p>
    <w:p w:rsidR="00873298" w:rsidRDefault="00873298">
      <w:pPr>
        <w:adjustRightInd w:val="0"/>
        <w:snapToGrid w:val="0"/>
        <w:spacing w:beforeLines="100" w:before="312" w:afterLines="50" w:after="156"/>
        <w:rPr>
          <w:rFonts w:eastAsia="黑体"/>
          <w:bCs/>
          <w:sz w:val="28"/>
          <w:szCs w:val="28"/>
        </w:rPr>
      </w:pPr>
    </w:p>
    <w:p w:rsidR="00873298" w:rsidRDefault="00873298">
      <w:pPr>
        <w:adjustRightInd w:val="0"/>
        <w:snapToGrid w:val="0"/>
        <w:spacing w:beforeLines="100" w:before="312" w:afterLines="50" w:after="156"/>
        <w:rPr>
          <w:rFonts w:eastAsia="黑体"/>
          <w:bCs/>
          <w:sz w:val="28"/>
          <w:szCs w:val="28"/>
        </w:rPr>
      </w:pPr>
    </w:p>
    <w:p w:rsidR="00873298" w:rsidRDefault="00873298">
      <w:pPr>
        <w:adjustRightInd w:val="0"/>
        <w:snapToGrid w:val="0"/>
        <w:spacing w:beforeLines="100" w:before="312" w:afterLines="50" w:after="156"/>
        <w:rPr>
          <w:rFonts w:eastAsia="黑体"/>
          <w:bCs/>
          <w:sz w:val="28"/>
          <w:szCs w:val="28"/>
        </w:rPr>
      </w:pPr>
    </w:p>
    <w:p w:rsidR="00873298" w:rsidRDefault="00873298">
      <w:pPr>
        <w:adjustRightInd w:val="0"/>
        <w:snapToGrid w:val="0"/>
        <w:spacing w:beforeLines="100" w:before="312" w:afterLines="50" w:after="156"/>
        <w:rPr>
          <w:rFonts w:eastAsia="黑体"/>
          <w:bCs/>
          <w:sz w:val="28"/>
          <w:szCs w:val="28"/>
        </w:rPr>
      </w:pPr>
    </w:p>
    <w:p w:rsidR="00873298" w:rsidRDefault="00873298">
      <w:pPr>
        <w:adjustRightInd w:val="0"/>
        <w:snapToGrid w:val="0"/>
        <w:spacing w:beforeLines="100" w:before="312" w:afterLines="50" w:after="156"/>
        <w:rPr>
          <w:rFonts w:eastAsia="黑体"/>
          <w:bCs/>
          <w:sz w:val="28"/>
          <w:szCs w:val="28"/>
        </w:rPr>
      </w:pPr>
    </w:p>
    <w:p w:rsidR="00873298" w:rsidRDefault="00873298">
      <w:pPr>
        <w:adjustRightInd w:val="0"/>
        <w:snapToGrid w:val="0"/>
        <w:spacing w:beforeLines="100" w:before="312" w:afterLines="50" w:after="156"/>
        <w:rPr>
          <w:rFonts w:eastAsia="黑体"/>
          <w:bCs/>
          <w:sz w:val="28"/>
          <w:szCs w:val="28"/>
        </w:rPr>
      </w:pPr>
    </w:p>
    <w:p w:rsidR="00873298" w:rsidRDefault="00873298">
      <w:pPr>
        <w:adjustRightInd w:val="0"/>
        <w:snapToGrid w:val="0"/>
        <w:spacing w:beforeLines="100" w:before="312" w:afterLines="50" w:after="156"/>
        <w:rPr>
          <w:rFonts w:eastAsia="黑体"/>
          <w:bCs/>
          <w:sz w:val="28"/>
          <w:szCs w:val="28"/>
        </w:rPr>
      </w:pPr>
    </w:p>
    <w:p w:rsidR="00873298" w:rsidRDefault="00873298">
      <w:pPr>
        <w:adjustRightInd w:val="0"/>
        <w:snapToGrid w:val="0"/>
        <w:spacing w:beforeLines="100" w:before="312" w:afterLines="50" w:after="156"/>
        <w:rPr>
          <w:rFonts w:eastAsia="黑体"/>
          <w:bCs/>
          <w:sz w:val="28"/>
          <w:szCs w:val="28"/>
        </w:rPr>
      </w:pPr>
    </w:p>
    <w:p w:rsidR="00873298" w:rsidRDefault="00873298">
      <w:pPr>
        <w:adjustRightInd w:val="0"/>
        <w:snapToGrid w:val="0"/>
        <w:spacing w:beforeLines="100" w:before="312" w:afterLines="50" w:after="156"/>
        <w:rPr>
          <w:rFonts w:eastAsia="黑体"/>
          <w:bCs/>
          <w:sz w:val="28"/>
          <w:szCs w:val="28"/>
        </w:rPr>
      </w:pPr>
    </w:p>
    <w:p w:rsidR="00873298" w:rsidRDefault="00873298">
      <w:pPr>
        <w:adjustRightInd w:val="0"/>
        <w:snapToGrid w:val="0"/>
        <w:spacing w:beforeLines="100" w:before="312" w:afterLines="50" w:after="156"/>
        <w:rPr>
          <w:rFonts w:eastAsia="黑体"/>
          <w:bCs/>
          <w:sz w:val="28"/>
          <w:szCs w:val="28"/>
        </w:rPr>
      </w:pPr>
    </w:p>
    <w:p w:rsidR="00873298" w:rsidRDefault="00873298">
      <w:pPr>
        <w:adjustRightInd w:val="0"/>
        <w:snapToGrid w:val="0"/>
        <w:spacing w:beforeLines="100" w:before="312" w:afterLines="50" w:after="156"/>
        <w:rPr>
          <w:rFonts w:eastAsia="黑体"/>
          <w:bCs/>
          <w:sz w:val="28"/>
          <w:szCs w:val="28"/>
        </w:rPr>
      </w:pPr>
    </w:p>
    <w:p w:rsidR="00873298" w:rsidRDefault="00873298">
      <w:pPr>
        <w:adjustRightInd w:val="0"/>
        <w:snapToGrid w:val="0"/>
        <w:spacing w:beforeLines="100" w:before="312" w:afterLines="50" w:after="156"/>
        <w:rPr>
          <w:rFonts w:eastAsia="黑体"/>
          <w:bCs/>
          <w:sz w:val="28"/>
          <w:szCs w:val="28"/>
        </w:rPr>
      </w:pPr>
    </w:p>
    <w:p w:rsidR="00873298" w:rsidRDefault="00873298">
      <w:pPr>
        <w:adjustRightInd w:val="0"/>
        <w:snapToGrid w:val="0"/>
        <w:spacing w:beforeLines="100" w:before="312" w:afterLines="50" w:after="156"/>
        <w:rPr>
          <w:rFonts w:eastAsia="黑体"/>
          <w:bCs/>
          <w:sz w:val="28"/>
          <w:szCs w:val="28"/>
        </w:rPr>
        <w:sectPr w:rsidR="00873298" w:rsidSect="00F97432">
          <w:headerReference w:type="default" r:id="rId11"/>
          <w:pgSz w:w="11906" w:h="16838" w:code="9"/>
          <w:pgMar w:top="1440" w:right="1800" w:bottom="1440" w:left="1800" w:header="851" w:footer="1418" w:gutter="0"/>
          <w:cols w:space="425"/>
          <w:docGrid w:type="lines" w:linePitch="312"/>
        </w:sectPr>
      </w:pPr>
    </w:p>
    <w:p w:rsidR="00873298" w:rsidRDefault="00E9230E" w:rsidP="00F97432">
      <w:pPr>
        <w:tabs>
          <w:tab w:val="center" w:pos="4422"/>
        </w:tabs>
        <w:adjustRightInd w:val="0"/>
        <w:snapToGrid w:val="0"/>
        <w:spacing w:beforeLines="100" w:before="315" w:afterLines="50" w:after="157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三、工作难点及建议</w:t>
      </w:r>
      <w:r w:rsidR="00F97432">
        <w:rPr>
          <w:rFonts w:eastAsia="黑体"/>
          <w:bCs/>
          <w:sz w:val="28"/>
          <w:szCs w:val="28"/>
        </w:rPr>
        <w:tab/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2"/>
      </w:tblGrid>
      <w:tr w:rsidR="00873298">
        <w:trPr>
          <w:trHeight w:val="2849"/>
          <w:jc w:val="center"/>
        </w:trPr>
        <w:tc>
          <w:tcPr>
            <w:tcW w:w="8302" w:type="dxa"/>
          </w:tcPr>
          <w:p w:rsidR="00873298" w:rsidRDefault="00873298">
            <w:pPr>
              <w:adjustRightInd w:val="0"/>
              <w:snapToGrid w:val="0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（简述实验室建设和运行过程中出现的难点及建议。不超过</w:t>
            </w:r>
            <w:r>
              <w:rPr>
                <w:rFonts w:ascii="楷体_GB2312" w:eastAsia="楷体_GB2312"/>
                <w:sz w:val="24"/>
                <w:szCs w:val="24"/>
              </w:rPr>
              <w:t>5</w:t>
            </w:r>
            <w:r>
              <w:rPr>
                <w:rFonts w:ascii="楷体_GB2312" w:eastAsia="楷体_GB2312" w:hint="eastAsia"/>
                <w:sz w:val="24"/>
                <w:szCs w:val="24"/>
              </w:rPr>
              <w:t>00字）</w:t>
            </w:r>
          </w:p>
        </w:tc>
      </w:tr>
    </w:tbl>
    <w:p w:rsidR="00873298" w:rsidRDefault="00E9230E" w:rsidP="00F97432">
      <w:pPr>
        <w:adjustRightInd w:val="0"/>
        <w:snapToGrid w:val="0"/>
        <w:spacing w:beforeLines="100" w:before="315" w:afterLines="50" w:after="157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四、下一年度工作计划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2"/>
      </w:tblGrid>
      <w:tr w:rsidR="00873298">
        <w:trPr>
          <w:trHeight w:val="3974"/>
          <w:jc w:val="center"/>
        </w:trPr>
        <w:tc>
          <w:tcPr>
            <w:tcW w:w="8302" w:type="dxa"/>
          </w:tcPr>
          <w:p w:rsidR="00873298" w:rsidRDefault="00873298">
            <w:pPr>
              <w:adjustRightInd w:val="0"/>
              <w:snapToGrid w:val="0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_GB2312" w:eastAsia="楷体_GB2312" w:hAnsi="楷体" w:cs="楷体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简介实验室下一年度工作计划，包括但不限于:</w:t>
            </w: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1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.支撑、促进行业发展方面；</w:t>
            </w: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2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.科研成果及应用转化方面；</w:t>
            </w: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3.承担重大项目方面；</w:t>
            </w: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4.学术交流方面；</w:t>
            </w: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5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.经费保障方面；</w:t>
            </w: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/>
                <w:sz w:val="24"/>
                <w:szCs w:val="24"/>
              </w:rPr>
              <w:t>6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.人才队伍方面。</w:t>
            </w: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eastAsia="楷体_GB2312"/>
                <w:sz w:val="24"/>
                <w:szCs w:val="24"/>
              </w:rPr>
            </w:pP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（不超过</w:t>
            </w:r>
            <w:r>
              <w:rPr>
                <w:rFonts w:ascii="楷体_GB2312" w:eastAsia="楷体_GB2312" w:hAnsi="楷体" w:cs="楷体"/>
                <w:sz w:val="24"/>
                <w:szCs w:val="24"/>
              </w:rPr>
              <w:t>8</w:t>
            </w:r>
            <w:r>
              <w:rPr>
                <w:rFonts w:ascii="楷体_GB2312" w:eastAsia="楷体_GB2312" w:hAnsi="楷体" w:cs="楷体" w:hint="eastAsia"/>
                <w:sz w:val="24"/>
                <w:szCs w:val="24"/>
              </w:rPr>
              <w:t>00字）</w:t>
            </w:r>
          </w:p>
        </w:tc>
      </w:tr>
    </w:tbl>
    <w:p w:rsidR="00873298" w:rsidRDefault="00E9230E" w:rsidP="00F97432">
      <w:pPr>
        <w:adjustRightInd w:val="0"/>
        <w:snapToGrid w:val="0"/>
        <w:spacing w:beforeLines="100" w:before="315" w:afterLines="50" w:after="157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五、依托单位实验室年度考核意见</w:t>
      </w:r>
    </w:p>
    <w:tbl>
      <w:tblPr>
        <w:tblW w:w="8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2"/>
      </w:tblGrid>
      <w:tr w:rsidR="00873298" w:rsidTr="00F97432">
        <w:trPr>
          <w:trHeight w:val="3821"/>
          <w:jc w:val="center"/>
        </w:trPr>
        <w:tc>
          <w:tcPr>
            <w:tcW w:w="8302" w:type="dxa"/>
          </w:tcPr>
          <w:p w:rsidR="00873298" w:rsidRDefault="00873298">
            <w:pPr>
              <w:adjustRightInd w:val="0"/>
              <w:snapToGrid w:val="0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</w:p>
          <w:p w:rsidR="00873298" w:rsidRDefault="00E9230E">
            <w:pPr>
              <w:adjustRightInd w:val="0"/>
              <w:snapToGrid w:val="0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上述材料属实，建议考核结果为：</w:t>
            </w:r>
          </w:p>
          <w:p w:rsidR="00873298" w:rsidRDefault="00873298">
            <w:pPr>
              <w:adjustRightInd w:val="0"/>
              <w:snapToGrid w:val="0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</w:p>
          <w:p w:rsidR="00873298" w:rsidRDefault="00873298">
            <w:pPr>
              <w:adjustRightInd w:val="0"/>
              <w:snapToGrid w:val="0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</w:p>
          <w:p w:rsidR="00873298" w:rsidRDefault="00873298">
            <w:pPr>
              <w:adjustRightInd w:val="0"/>
              <w:snapToGrid w:val="0"/>
              <w:ind w:firstLineChars="200" w:firstLine="480"/>
              <w:rPr>
                <w:rFonts w:ascii="楷体_GB2312" w:eastAsia="楷体_GB2312" w:hint="eastAsia"/>
                <w:sz w:val="24"/>
                <w:szCs w:val="24"/>
              </w:rPr>
            </w:pPr>
          </w:p>
          <w:p w:rsidR="00F97432" w:rsidRPr="00F97432" w:rsidRDefault="00F97432" w:rsidP="00F97432">
            <w:pPr>
              <w:pStyle w:val="2"/>
              <w:ind w:firstLine="620"/>
            </w:pPr>
          </w:p>
          <w:p w:rsidR="00873298" w:rsidRDefault="00873298">
            <w:pPr>
              <w:adjustRightInd w:val="0"/>
              <w:snapToGrid w:val="0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</w:p>
          <w:p w:rsidR="00873298" w:rsidRDefault="00873298">
            <w:pPr>
              <w:adjustRightInd w:val="0"/>
              <w:snapToGrid w:val="0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</w:p>
          <w:p w:rsidR="00873298" w:rsidRDefault="00873298">
            <w:pPr>
              <w:adjustRightInd w:val="0"/>
              <w:snapToGrid w:val="0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</w:p>
          <w:p w:rsidR="00873298" w:rsidRDefault="00873298">
            <w:pPr>
              <w:adjustRightInd w:val="0"/>
              <w:snapToGrid w:val="0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</w:p>
          <w:p w:rsidR="00873298" w:rsidRDefault="00873298">
            <w:pPr>
              <w:adjustRightInd w:val="0"/>
              <w:snapToGrid w:val="0"/>
              <w:ind w:firstLineChars="200" w:firstLine="480"/>
              <w:rPr>
                <w:rFonts w:ascii="楷体_GB2312" w:eastAsia="楷体_GB2312"/>
                <w:sz w:val="24"/>
                <w:szCs w:val="24"/>
              </w:rPr>
            </w:pPr>
          </w:p>
          <w:p w:rsidR="00873298" w:rsidRDefault="00E9230E">
            <w:pPr>
              <w:wordWrap w:val="0"/>
              <w:adjustRightInd w:val="0"/>
              <w:snapToGrid w:val="0"/>
              <w:ind w:firstLineChars="200" w:firstLine="480"/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依托单位（盖章）：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                  </w:t>
            </w:r>
          </w:p>
          <w:p w:rsidR="00873298" w:rsidRDefault="00E9230E">
            <w:pPr>
              <w:wordWrap w:val="0"/>
              <w:adjustRightInd w:val="0"/>
              <w:snapToGrid w:val="0"/>
              <w:ind w:firstLineChars="200" w:firstLine="480"/>
              <w:jc w:val="righ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 xml:space="preserve">年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 </w:t>
            </w:r>
          </w:p>
        </w:tc>
      </w:tr>
    </w:tbl>
    <w:p w:rsidR="00873298" w:rsidRDefault="00873298" w:rsidP="00F97432">
      <w:pPr>
        <w:adjustRightInd w:val="0"/>
        <w:snapToGrid w:val="0"/>
        <w:spacing w:line="20" w:lineRule="exact"/>
      </w:pPr>
      <w:bookmarkStart w:id="2" w:name="_GoBack"/>
      <w:bookmarkEnd w:id="2"/>
    </w:p>
    <w:sectPr w:rsidR="00873298" w:rsidSect="00F97432">
      <w:footerReference w:type="default" r:id="rId12"/>
      <w:pgSz w:w="11906" w:h="16838" w:code="9"/>
      <w:pgMar w:top="1702" w:right="1588" w:bottom="1418" w:left="1474" w:header="851" w:footer="850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20" w:rsidRDefault="003C1620">
      <w:r>
        <w:separator/>
      </w:r>
    </w:p>
  </w:endnote>
  <w:endnote w:type="continuationSeparator" w:id="0">
    <w:p w:rsidR="003C1620" w:rsidRDefault="003C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BSK--GBK1-0">
    <w:altName w:val="Segoe Print"/>
    <w:charset w:val="00"/>
    <w:family w:val="roman"/>
    <w:pitch w:val="default"/>
  </w:font>
  <w:font w:name="FZHTK--GBK1-0">
    <w:altName w:val="Segoe Print"/>
    <w:charset w:val="00"/>
    <w:family w:val="roman"/>
    <w:pitch w:val="default"/>
  </w:font>
  <w:font w:name="FZFSK--GBK1-0">
    <w:altName w:val="Segoe Print"/>
    <w:charset w:val="00"/>
    <w:family w:val="roman"/>
    <w:pitch w:val="default"/>
  </w:font>
  <w:font w:name="FZFSJW--GB1-0">
    <w:altName w:val="Segoe Print"/>
    <w:charset w:val="00"/>
    <w:family w:val="roman"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98" w:rsidRDefault="003C1620">
    <w:pPr>
      <w:pStyle w:val="a5"/>
      <w:ind w:right="360" w:firstLine="360"/>
      <w:jc w:val="center"/>
      <w:rPr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85.6pt;margin-top:0;width:2in;height:2in;z-index:1;mso-wrap-style:none;mso-position-horizontal:outside;mso-position-horizontal-relative:margin;mso-width-relative:page;mso-height-relative:page" filled="f" stroked="f">
          <v:textbox style="mso-fit-shape-to-text:t" inset="0,0,0,0">
            <w:txbxContent>
              <w:p w:rsidR="00873298" w:rsidRDefault="00E9230E">
                <w:pPr>
                  <w:pStyle w:val="a5"/>
                  <w:rPr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fldChar w:fldCharType="begin"/>
                </w:r>
                <w:r>
                  <w:rPr>
                    <w:rFonts w:hint="eastAsia"/>
                    <w:sz w:val="28"/>
                  </w:rPr>
                  <w:instrText xml:space="preserve"> PAGE  </w:instrText>
                </w:r>
                <w:r>
                  <w:rPr>
                    <w:rFonts w:hint="eastAsia"/>
                    <w:sz w:val="28"/>
                  </w:rPr>
                  <w:fldChar w:fldCharType="separate"/>
                </w:r>
                <w:r w:rsidR="00F97432">
                  <w:rPr>
                    <w:noProof/>
                    <w:sz w:val="28"/>
                  </w:rPr>
                  <w:t>6</w:t>
                </w:r>
                <w:r>
                  <w:rPr>
                    <w:rFonts w:hint="eastAsia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 xml:space="preserve"> </w:t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20" w:rsidRDefault="003C1620">
      <w:r>
        <w:separator/>
      </w:r>
    </w:p>
  </w:footnote>
  <w:footnote w:type="continuationSeparator" w:id="0">
    <w:p w:rsidR="003C1620" w:rsidRDefault="003C1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98" w:rsidRDefault="00873298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298" w:rsidRDefault="00873298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B0312"/>
    <w:multiLevelType w:val="multilevel"/>
    <w:tmpl w:val="553B0312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80" w:hanging="440"/>
      </w:pPr>
    </w:lvl>
    <w:lvl w:ilvl="2">
      <w:start w:val="1"/>
      <w:numFmt w:val="lowerRoman"/>
      <w:lvlText w:val="%3."/>
      <w:lvlJc w:val="right"/>
      <w:pPr>
        <w:ind w:left="1320" w:hanging="440"/>
      </w:pPr>
    </w:lvl>
    <w:lvl w:ilvl="3">
      <w:start w:val="1"/>
      <w:numFmt w:val="decimal"/>
      <w:lvlText w:val="%4."/>
      <w:lvlJc w:val="left"/>
      <w:pPr>
        <w:ind w:left="1760" w:hanging="440"/>
      </w:pPr>
    </w:lvl>
    <w:lvl w:ilvl="4">
      <w:start w:val="1"/>
      <w:numFmt w:val="lowerLetter"/>
      <w:lvlText w:val="%5)"/>
      <w:lvlJc w:val="left"/>
      <w:pPr>
        <w:ind w:left="2200" w:hanging="440"/>
      </w:pPr>
    </w:lvl>
    <w:lvl w:ilvl="5">
      <w:start w:val="1"/>
      <w:numFmt w:val="lowerRoman"/>
      <w:lvlText w:val="%6."/>
      <w:lvlJc w:val="right"/>
      <w:pPr>
        <w:ind w:left="2640" w:hanging="440"/>
      </w:pPr>
    </w:lvl>
    <w:lvl w:ilvl="6">
      <w:start w:val="1"/>
      <w:numFmt w:val="decimal"/>
      <w:lvlText w:val="%7."/>
      <w:lvlJc w:val="left"/>
      <w:pPr>
        <w:ind w:left="3080" w:hanging="440"/>
      </w:pPr>
    </w:lvl>
    <w:lvl w:ilvl="7">
      <w:start w:val="1"/>
      <w:numFmt w:val="lowerLetter"/>
      <w:lvlText w:val="%8)"/>
      <w:lvlJc w:val="left"/>
      <w:pPr>
        <w:ind w:left="3520" w:hanging="440"/>
      </w:pPr>
    </w:lvl>
    <w:lvl w:ilvl="8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381"/>
  <w:displayHorizontalDrawingGridEvery w:val="2"/>
  <w:noPunctuationKerning/>
  <w:characterSpacingControl w:val="compressPunctuation"/>
  <w:doNotValidateAgainstSchema/>
  <w:doNotDemarcateInvalidXml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D3DF432E"/>
    <w:rsid w:val="DD5EC242"/>
    <w:rsid w:val="F7F70853"/>
    <w:rsid w:val="F8CD579F"/>
    <w:rsid w:val="FFEB63A4"/>
    <w:rsid w:val="00172A27"/>
    <w:rsid w:val="003C1620"/>
    <w:rsid w:val="00873298"/>
    <w:rsid w:val="00AB1C75"/>
    <w:rsid w:val="00E9230E"/>
    <w:rsid w:val="00F97432"/>
    <w:rsid w:val="115F1FA8"/>
    <w:rsid w:val="12C87EBF"/>
    <w:rsid w:val="130570F0"/>
    <w:rsid w:val="29E7110D"/>
    <w:rsid w:val="337FD48C"/>
    <w:rsid w:val="377D0B70"/>
    <w:rsid w:val="3F9F6AF2"/>
    <w:rsid w:val="3FFFC17B"/>
    <w:rsid w:val="43670705"/>
    <w:rsid w:val="5F7669F5"/>
    <w:rsid w:val="5FDF24B5"/>
    <w:rsid w:val="6E2FF42B"/>
    <w:rsid w:val="6FDFA43F"/>
    <w:rsid w:val="6FFEC0FB"/>
    <w:rsid w:val="729F636E"/>
    <w:rsid w:val="759FF6C8"/>
    <w:rsid w:val="76065672"/>
    <w:rsid w:val="774FAFCB"/>
    <w:rsid w:val="78BB5C9E"/>
    <w:rsid w:val="7BF7C5FF"/>
    <w:rsid w:val="B1FA0879"/>
    <w:rsid w:val="B7FD8CC2"/>
    <w:rsid w:val="BEFEC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First Indent 2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spacing w:after="0" w:line="580" w:lineRule="exact"/>
      <w:ind w:leftChars="0" w:left="0" w:firstLineChars="200" w:firstLine="420"/>
    </w:pPr>
    <w:rPr>
      <w:rFonts w:ascii="仿宋_GB2312" w:eastAsia="仿宋_GB2312"/>
      <w:sz w:val="31"/>
    </w:rPr>
  </w:style>
  <w:style w:type="paragraph" w:styleId="a3">
    <w:name w:val="Body Text Indent"/>
    <w:basedOn w:val="a"/>
    <w:qFormat/>
    <w:pPr>
      <w:spacing w:after="120"/>
      <w:ind w:leftChars="200" w:left="420"/>
    </w:pPr>
  </w:style>
  <w:style w:type="paragraph" w:styleId="a4">
    <w:name w:val="Body Text"/>
    <w:basedOn w:val="a"/>
    <w:uiPriority w:val="99"/>
    <w:semiHidden/>
    <w:unhideWhenUsed/>
    <w:qFormat/>
    <w:pPr>
      <w:jc w:val="center"/>
    </w:pPr>
    <w:rPr>
      <w:rFonts w:ascii="华文中宋" w:eastAsia="华文中宋" w:hAnsi="华文中宋"/>
      <w:b/>
      <w:color w:val="FF0000"/>
      <w:spacing w:val="20"/>
      <w:w w:val="65"/>
      <w:sz w:val="76"/>
    </w:rPr>
  </w:style>
  <w:style w:type="paragraph" w:styleId="a5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仿宋_GB2312" w:hAnsi="Calibri"/>
      <w:sz w:val="18"/>
      <w:szCs w:val="18"/>
    </w:rPr>
  </w:style>
  <w:style w:type="table" w:styleId="a7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qFormat/>
    <w:rPr>
      <w:rFonts w:ascii="FZXBSK--GBK1-0" w:eastAsia="宋体" w:hAnsi="FZXBSK--GBK1-0" w:cs="Times New Roman" w:hint="default"/>
      <w:color w:val="000000"/>
      <w:sz w:val="36"/>
      <w:szCs w:val="36"/>
    </w:rPr>
  </w:style>
  <w:style w:type="character" w:customStyle="1" w:styleId="fontstyle11">
    <w:name w:val="fontstyle11"/>
    <w:qFormat/>
    <w:rPr>
      <w:rFonts w:ascii="FZHTK--GBK1-0" w:eastAsia="宋体" w:hAnsi="FZHTK--GBK1-0" w:cs="Times New Roman" w:hint="default"/>
      <w:color w:val="000000"/>
      <w:sz w:val="30"/>
      <w:szCs w:val="30"/>
    </w:rPr>
  </w:style>
  <w:style w:type="character" w:customStyle="1" w:styleId="fontstyle31">
    <w:name w:val="fontstyle31"/>
    <w:qFormat/>
    <w:rPr>
      <w:rFonts w:ascii="FZFSK--GBK1-0" w:eastAsia="宋体" w:hAnsi="FZFSK--GBK1-0" w:cs="Times New Roman" w:hint="default"/>
      <w:color w:val="000000"/>
      <w:sz w:val="30"/>
      <w:szCs w:val="30"/>
    </w:rPr>
  </w:style>
  <w:style w:type="character" w:customStyle="1" w:styleId="fontstyle41">
    <w:name w:val="fontstyle41"/>
    <w:qFormat/>
    <w:rPr>
      <w:rFonts w:ascii="FZFSJW--GB1-0" w:eastAsia="宋体" w:hAnsi="FZFSJW--GB1-0" w:cs="Times New Roman" w:hint="default"/>
      <w:color w:val="000000"/>
      <w:sz w:val="18"/>
      <w:szCs w:val="18"/>
    </w:rPr>
  </w:style>
  <w:style w:type="character" w:customStyle="1" w:styleId="Char0">
    <w:name w:val="页眉 Char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5"/>
    <w:uiPriority w:val="99"/>
    <w:qFormat/>
    <w:rPr>
      <w:rFonts w:ascii="Times New Roman" w:eastAsia="宋体" w:hAnsi="Times New Roman" w:cs="Times New Roman"/>
      <w:sz w:val="18"/>
    </w:rPr>
  </w:style>
  <w:style w:type="character" w:customStyle="1" w:styleId="1">
    <w:name w:val="页眉 字符1"/>
    <w:uiPriority w:val="99"/>
    <w:qFormat/>
    <w:rPr>
      <w:rFonts w:ascii="楷体_GB2312" w:eastAsia="楷体_GB2312" w:hAnsi="Times New Roman" w:cs="Times New Roman"/>
      <w:kern w:val="2"/>
      <w:sz w:val="18"/>
      <w:szCs w:val="18"/>
    </w:rPr>
  </w:style>
  <w:style w:type="character" w:customStyle="1" w:styleId="10">
    <w:name w:val="页脚 字符1"/>
    <w:uiPriority w:val="99"/>
    <w:qFormat/>
    <w:rPr>
      <w:rFonts w:ascii="楷体_GB2312" w:eastAsia="楷体_GB2312" w:hAnsi="Times New Roman" w:cs="Times New Roman"/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仿宋_GB2312" w:hAnsi="Calibri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t\apps\cn.wps.wps-office-pro\files\kingsoft\wps-office\office6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 textRotate="1"/>
    <customShpInfo spid="_x0000_s2051" textRotate="1"/>
    <customShpInfo spid="_x0000_s2050" textRotate="1"/>
    <customShpInfo spid="_x0000_s1028"/>
    <customShpInfo spid="_x0000_s10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B67620-6560-4CF6-BD6C-65B91F51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17</TotalTime>
  <Pages>6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浙江省广播电视局关于印发</dc:title>
  <dc:creator>changxin</dc:creator>
  <cp:lastModifiedBy>管理员</cp:lastModifiedBy>
  <cp:revision>27</cp:revision>
  <cp:lastPrinted>2023-08-02T01:21:00Z</cp:lastPrinted>
  <dcterms:created xsi:type="dcterms:W3CDTF">2023-04-30T06:57:00Z</dcterms:created>
  <dcterms:modified xsi:type="dcterms:W3CDTF">2023-08-03T01:17:00Z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ABE0E8EC491DB5B4B7472164C1739FD4</vt:lpwstr>
  </property>
</Properties>
</file>